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tblPr>
      <w:tblGrid>
        <w:gridCol w:w="2538"/>
        <w:gridCol w:w="180"/>
        <w:gridCol w:w="954"/>
        <w:gridCol w:w="1836"/>
        <w:gridCol w:w="12"/>
        <w:gridCol w:w="1824"/>
        <w:gridCol w:w="954"/>
        <w:gridCol w:w="2718"/>
      </w:tblGrid>
      <w:tr w:rsidR="005C4CBE" w:rsidRPr="00570FB8" w:rsidTr="00FE7398">
        <w:tc>
          <w:tcPr>
            <w:tcW w:w="3672" w:type="dxa"/>
            <w:gridSpan w:val="3"/>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B86D6B">
              <w:rPr>
                <w:rFonts w:ascii="Times New Roman" w:hAnsi="Times New Roman" w:cs="Times New Roman"/>
                <w:b/>
                <w:sz w:val="24"/>
                <w:szCs w:val="24"/>
              </w:rPr>
              <w:t xml:space="preserve"> 5</w:t>
            </w:r>
            <w:r w:rsidR="00B86D6B" w:rsidRPr="00B86D6B">
              <w:rPr>
                <w:rFonts w:ascii="Times New Roman" w:hAnsi="Times New Roman" w:cs="Times New Roman"/>
                <w:b/>
                <w:sz w:val="24"/>
                <w:szCs w:val="24"/>
                <w:vertAlign w:val="superscript"/>
              </w:rPr>
              <w:t>th</w:t>
            </w:r>
            <w:r w:rsidR="00B86D6B">
              <w:rPr>
                <w:rFonts w:ascii="Times New Roman" w:hAnsi="Times New Roman" w:cs="Times New Roman"/>
                <w:b/>
                <w:sz w:val="24"/>
                <w:szCs w:val="24"/>
              </w:rPr>
              <w:t xml:space="preserve"> </w:t>
            </w:r>
          </w:p>
        </w:tc>
        <w:tc>
          <w:tcPr>
            <w:tcW w:w="3672" w:type="dxa"/>
            <w:gridSpan w:val="2"/>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B86D6B">
              <w:rPr>
                <w:rFonts w:ascii="Times New Roman" w:hAnsi="Times New Roman" w:cs="Times New Roman"/>
                <w:sz w:val="24"/>
                <w:szCs w:val="24"/>
              </w:rPr>
              <w:t>September 2012</w:t>
            </w:r>
          </w:p>
        </w:tc>
      </w:tr>
      <w:tr w:rsidR="005C4CBE" w:rsidTr="00FE7398">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B86D6B" w:rsidP="00B86D6B">
            <w:pPr>
              <w:jc w:val="center"/>
              <w:rPr>
                <w:rFonts w:ascii="Times New Roman" w:hAnsi="Times New Roman" w:cs="Times New Roman"/>
                <w:sz w:val="24"/>
                <w:szCs w:val="24"/>
              </w:rPr>
            </w:pPr>
            <w:r>
              <w:rPr>
                <w:rFonts w:ascii="Times New Roman" w:hAnsi="Times New Roman" w:cs="Times New Roman"/>
                <w:sz w:val="24"/>
                <w:szCs w:val="24"/>
              </w:rPr>
              <w:t>Reading/Writing Apprentice</w:t>
            </w:r>
          </w:p>
        </w:tc>
        <w:tc>
          <w:tcPr>
            <w:tcW w:w="5508" w:type="dxa"/>
            <w:gridSpan w:val="4"/>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p>
          <w:p w:rsidR="00B86D6B" w:rsidRPr="00B86D6B" w:rsidRDefault="00B86D6B" w:rsidP="00B86D6B">
            <w:pPr>
              <w:jc w:val="center"/>
              <w:rPr>
                <w:rFonts w:ascii="Times New Roman" w:hAnsi="Times New Roman" w:cs="Times New Roman"/>
                <w:sz w:val="24"/>
                <w:szCs w:val="24"/>
              </w:rPr>
            </w:pPr>
            <w:r w:rsidRPr="00B86D6B">
              <w:rPr>
                <w:rFonts w:ascii="Times New Roman" w:hAnsi="Times New Roman" w:cs="Times New Roman"/>
                <w:sz w:val="24"/>
                <w:szCs w:val="24"/>
              </w:rPr>
              <w:t>Task 2</w:t>
            </w:r>
            <w:r>
              <w:rPr>
                <w:rFonts w:ascii="Times New Roman" w:hAnsi="Times New Roman" w:cs="Times New Roman"/>
                <w:sz w:val="24"/>
                <w:szCs w:val="24"/>
              </w:rPr>
              <w:t>:</w:t>
            </w:r>
            <w:r w:rsidRPr="00B86D6B">
              <w:rPr>
                <w:rFonts w:ascii="Times New Roman" w:hAnsi="Times New Roman" w:cs="Times New Roman"/>
                <w:sz w:val="24"/>
                <w:szCs w:val="24"/>
              </w:rPr>
              <w:t xml:space="preserve"> Days 1-3</w:t>
            </w:r>
          </w:p>
        </w:tc>
      </w:tr>
      <w:tr w:rsidR="008C13D7" w:rsidTr="00FE7398">
        <w:trPr>
          <w:trHeight w:val="737"/>
        </w:trPr>
        <w:tc>
          <w:tcPr>
            <w:tcW w:w="11016" w:type="dxa"/>
            <w:gridSpan w:val="8"/>
          </w:tcPr>
          <w:p w:rsidR="00B86D6B" w:rsidRDefault="008C13D7" w:rsidP="00B86D6B">
            <w:pPr>
              <w:pStyle w:val="Default"/>
              <w:rPr>
                <w:rFonts w:ascii="Times New Roman" w:hAnsi="Times New Roman" w:cs="Times New Roman"/>
                <w:b/>
              </w:rPr>
            </w:pPr>
            <w:r w:rsidRPr="008C13D7">
              <w:rPr>
                <w:rFonts w:ascii="Times New Roman" w:hAnsi="Times New Roman" w:cs="Times New Roman"/>
                <w:b/>
              </w:rPr>
              <w:t xml:space="preserve">Essential Question(s): </w:t>
            </w:r>
          </w:p>
          <w:p w:rsidR="00B86D6B" w:rsidRPr="00B86D6B" w:rsidRDefault="00B86D6B" w:rsidP="00B86D6B">
            <w:pPr>
              <w:pStyle w:val="ListParagraph"/>
              <w:numPr>
                <w:ilvl w:val="0"/>
                <w:numId w:val="3"/>
              </w:numPr>
              <w:ind w:right="144"/>
              <w:rPr>
                <w:rFonts w:ascii="Times New Roman" w:hAnsi="Times New Roman" w:cs="Times New Roman"/>
                <w:sz w:val="24"/>
                <w:szCs w:val="24"/>
              </w:rPr>
            </w:pPr>
            <w:r w:rsidRPr="00B86D6B">
              <w:rPr>
                <w:rFonts w:ascii="Times New Roman" w:hAnsi="Times New Roman" w:cs="Times New Roman"/>
                <w:sz w:val="24"/>
                <w:szCs w:val="24"/>
              </w:rPr>
              <w:t>How do readers use what they know about the patterns of text structure to read nonfiction text?</w:t>
            </w:r>
          </w:p>
          <w:p w:rsidR="00B86D6B" w:rsidRPr="00B86D6B" w:rsidRDefault="00B86D6B" w:rsidP="00B86D6B">
            <w:pPr>
              <w:pStyle w:val="Default"/>
              <w:ind w:right="144"/>
              <w:rPr>
                <w:rFonts w:ascii="Times New Roman" w:hAnsi="Times New Roman" w:cs="Times New Roman"/>
              </w:rPr>
            </w:pPr>
          </w:p>
          <w:p w:rsidR="00B86D6B" w:rsidRPr="00B86D6B" w:rsidRDefault="00B86D6B" w:rsidP="00B86D6B">
            <w:pPr>
              <w:pStyle w:val="Default"/>
              <w:numPr>
                <w:ilvl w:val="0"/>
                <w:numId w:val="3"/>
              </w:numPr>
              <w:ind w:right="144"/>
              <w:rPr>
                <w:rFonts w:ascii="Times New Roman" w:hAnsi="Times New Roman" w:cs="Times New Roman"/>
              </w:rPr>
            </w:pPr>
            <w:r w:rsidRPr="00B86D6B">
              <w:rPr>
                <w:rFonts w:ascii="Times New Roman" w:hAnsi="Times New Roman" w:cs="Times New Roman"/>
              </w:rPr>
              <w:t>How do readers write in response to reading (reader’s notebook, graphic organizer, etc.) before, during, and after reading to deepen understanding?</w:t>
            </w:r>
          </w:p>
          <w:p w:rsidR="00B86D6B" w:rsidRPr="00B86D6B" w:rsidRDefault="00B86D6B" w:rsidP="00B86D6B">
            <w:pPr>
              <w:pStyle w:val="Default"/>
              <w:ind w:right="144"/>
              <w:rPr>
                <w:rFonts w:ascii="Times New Roman" w:hAnsi="Times New Roman" w:cs="Times New Roman"/>
              </w:rPr>
            </w:pPr>
          </w:p>
          <w:p w:rsidR="00B86D6B" w:rsidRPr="00B86D6B" w:rsidRDefault="00B86D6B" w:rsidP="00B86D6B">
            <w:pPr>
              <w:ind w:right="144"/>
              <w:rPr>
                <w:rFonts w:ascii="Times New Roman" w:hAnsi="Times New Roman" w:cs="Times New Roman"/>
                <w:sz w:val="24"/>
                <w:szCs w:val="24"/>
              </w:rPr>
            </w:pPr>
          </w:p>
          <w:p w:rsidR="00B86D6B" w:rsidRPr="00B86D6B" w:rsidRDefault="00B86D6B" w:rsidP="00B86D6B">
            <w:pPr>
              <w:pStyle w:val="ListParagraph"/>
              <w:numPr>
                <w:ilvl w:val="0"/>
                <w:numId w:val="3"/>
              </w:numPr>
              <w:ind w:right="144"/>
              <w:rPr>
                <w:rFonts w:ascii="Times New Roman" w:hAnsi="Times New Roman" w:cs="Times New Roman"/>
                <w:sz w:val="24"/>
                <w:szCs w:val="24"/>
              </w:rPr>
            </w:pPr>
            <w:r w:rsidRPr="00B86D6B">
              <w:rPr>
                <w:rFonts w:ascii="Times New Roman" w:hAnsi="Times New Roman" w:cs="Times New Roman"/>
                <w:sz w:val="24"/>
                <w:szCs w:val="24"/>
              </w:rPr>
              <w:t>Why do authors write informational texts?</w:t>
            </w:r>
          </w:p>
          <w:p w:rsidR="00B86D6B" w:rsidRPr="00B86D6B" w:rsidRDefault="00B86D6B" w:rsidP="00B86D6B">
            <w:pPr>
              <w:ind w:right="144"/>
              <w:rPr>
                <w:rFonts w:ascii="Times New Roman" w:hAnsi="Times New Roman" w:cs="Times New Roman"/>
                <w:sz w:val="24"/>
                <w:szCs w:val="24"/>
              </w:rPr>
            </w:pPr>
          </w:p>
          <w:p w:rsidR="00B86D6B" w:rsidRPr="00B86D6B" w:rsidRDefault="00B86D6B" w:rsidP="00B86D6B">
            <w:pPr>
              <w:ind w:right="144"/>
              <w:rPr>
                <w:rFonts w:ascii="Times New Roman" w:hAnsi="Times New Roman" w:cs="Times New Roman"/>
                <w:sz w:val="24"/>
                <w:szCs w:val="24"/>
              </w:rPr>
            </w:pPr>
          </w:p>
          <w:p w:rsidR="00B86D6B" w:rsidRPr="00B86D6B" w:rsidRDefault="00B86D6B" w:rsidP="00B86D6B">
            <w:pPr>
              <w:pStyle w:val="ListParagraph"/>
              <w:numPr>
                <w:ilvl w:val="0"/>
                <w:numId w:val="3"/>
              </w:numPr>
              <w:rPr>
                <w:rFonts w:ascii="Times New Roman" w:hAnsi="Times New Roman" w:cs="Times New Roman"/>
                <w:sz w:val="24"/>
                <w:szCs w:val="24"/>
              </w:rPr>
            </w:pPr>
            <w:r w:rsidRPr="00B86D6B">
              <w:rPr>
                <w:rFonts w:ascii="Times New Roman" w:hAnsi="Times New Roman" w:cs="Times New Roman"/>
                <w:sz w:val="24"/>
                <w:szCs w:val="24"/>
              </w:rPr>
              <w:t>How do we engage in collaborative discussion?</w:t>
            </w:r>
          </w:p>
          <w:p w:rsidR="008C13D7" w:rsidRPr="00B86D6B" w:rsidRDefault="008C13D7" w:rsidP="00FE4609">
            <w:pPr>
              <w:rPr>
                <w:rFonts w:ascii="Times New Roman" w:hAnsi="Times New Roman" w:cs="Times New Roman"/>
                <w:bCs/>
                <w:iCs/>
                <w:sz w:val="24"/>
                <w:szCs w:val="24"/>
              </w:rPr>
            </w:pPr>
          </w:p>
        </w:tc>
      </w:tr>
      <w:tr w:rsidR="005C4CBE" w:rsidTr="00FE7398">
        <w:trPr>
          <w:trHeight w:val="296"/>
        </w:trPr>
        <w:tc>
          <w:tcPr>
            <w:tcW w:w="5508" w:type="dxa"/>
            <w:gridSpan w:val="4"/>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4"/>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5"/>
          </w:tcPr>
          <w:p w:rsidR="005C4CBE"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B86D6B" w:rsidRDefault="00B86D6B" w:rsidP="00B86D6B">
            <w:pPr>
              <w:rPr>
                <w:rFonts w:ascii="Times New Roman" w:hAnsi="Times New Roman" w:cs="Times New Roman"/>
                <w:b/>
                <w:sz w:val="24"/>
                <w:szCs w:val="24"/>
              </w:rPr>
            </w:pPr>
            <w:r>
              <w:rPr>
                <w:rFonts w:ascii="Times New Roman" w:hAnsi="Times New Roman" w:cs="Times New Roman"/>
                <w:b/>
                <w:sz w:val="24"/>
                <w:szCs w:val="24"/>
              </w:rPr>
              <w:t>Teacher:</w:t>
            </w:r>
          </w:p>
          <w:p w:rsidR="00B86D6B" w:rsidRDefault="00B86D6B" w:rsidP="00B86D6B">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Poster paper</w:t>
            </w:r>
          </w:p>
          <w:p w:rsidR="00B86D6B" w:rsidRDefault="00B86D6B" w:rsidP="00B86D6B">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Markers</w:t>
            </w:r>
          </w:p>
          <w:p w:rsidR="00B86D6B" w:rsidRDefault="00B86D6B" w:rsidP="00B86D6B">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Sticky Notes</w:t>
            </w:r>
          </w:p>
          <w:p w:rsidR="00B86D6B" w:rsidRDefault="00B86D6B" w:rsidP="003D7D31">
            <w:pPr>
              <w:rPr>
                <w:rFonts w:ascii="Times New Roman" w:hAnsi="Times New Roman" w:cs="Times New Roman"/>
                <w:b/>
                <w:sz w:val="24"/>
                <w:szCs w:val="24"/>
              </w:rPr>
            </w:pPr>
          </w:p>
          <w:p w:rsidR="00B86D6B" w:rsidRDefault="00B86D6B" w:rsidP="003D7D31">
            <w:pPr>
              <w:rPr>
                <w:rFonts w:ascii="Times New Roman" w:hAnsi="Times New Roman" w:cs="Times New Roman"/>
                <w:b/>
                <w:sz w:val="24"/>
                <w:szCs w:val="24"/>
              </w:rPr>
            </w:pPr>
            <w:r>
              <w:rPr>
                <w:rFonts w:ascii="Times New Roman" w:hAnsi="Times New Roman" w:cs="Times New Roman"/>
                <w:b/>
                <w:sz w:val="24"/>
                <w:szCs w:val="24"/>
              </w:rPr>
              <w:t>Student:</w:t>
            </w:r>
          </w:p>
          <w:p w:rsidR="00B86D6B" w:rsidRDefault="00B86D6B" w:rsidP="00B86D6B">
            <w:pPr>
              <w:pStyle w:val="ListParagraph"/>
              <w:numPr>
                <w:ilvl w:val="0"/>
                <w:numId w:val="6"/>
              </w:numPr>
              <w:rPr>
                <w:rFonts w:ascii="Times New Roman" w:hAnsi="Times New Roman" w:cs="Times New Roman"/>
                <w:b/>
                <w:sz w:val="24"/>
                <w:szCs w:val="24"/>
              </w:rPr>
            </w:pPr>
            <w:r>
              <w:rPr>
                <w:rFonts w:ascii="Times New Roman" w:hAnsi="Times New Roman" w:cs="Times New Roman"/>
                <w:b/>
                <w:sz w:val="24"/>
                <w:szCs w:val="24"/>
              </w:rPr>
              <w:t>Posters for each group (4-5)</w:t>
            </w:r>
          </w:p>
          <w:p w:rsidR="00B86D6B" w:rsidRDefault="00B86D6B" w:rsidP="00B86D6B">
            <w:pPr>
              <w:pStyle w:val="ListParagraph"/>
              <w:numPr>
                <w:ilvl w:val="0"/>
                <w:numId w:val="6"/>
              </w:numPr>
              <w:rPr>
                <w:rFonts w:ascii="Times New Roman" w:hAnsi="Times New Roman" w:cs="Times New Roman"/>
                <w:b/>
                <w:sz w:val="24"/>
                <w:szCs w:val="24"/>
              </w:rPr>
            </w:pPr>
            <w:r>
              <w:rPr>
                <w:rFonts w:ascii="Times New Roman" w:hAnsi="Times New Roman" w:cs="Times New Roman"/>
                <w:b/>
                <w:sz w:val="24"/>
                <w:szCs w:val="24"/>
              </w:rPr>
              <w:t>Reading strategies notebook</w:t>
            </w:r>
          </w:p>
          <w:p w:rsidR="00B86D6B" w:rsidRDefault="00B86D6B" w:rsidP="00B86D6B">
            <w:pPr>
              <w:pStyle w:val="ListParagraph"/>
              <w:numPr>
                <w:ilvl w:val="0"/>
                <w:numId w:val="6"/>
              </w:numPr>
              <w:rPr>
                <w:rFonts w:ascii="Times New Roman" w:hAnsi="Times New Roman" w:cs="Times New Roman"/>
                <w:b/>
                <w:sz w:val="24"/>
                <w:szCs w:val="24"/>
              </w:rPr>
            </w:pPr>
            <w:r>
              <w:rPr>
                <w:rFonts w:ascii="Times New Roman" w:hAnsi="Times New Roman" w:cs="Times New Roman"/>
                <w:b/>
                <w:sz w:val="24"/>
                <w:szCs w:val="24"/>
              </w:rPr>
              <w:t>Markers</w:t>
            </w:r>
          </w:p>
          <w:p w:rsidR="00B86D6B" w:rsidRPr="00B86D6B" w:rsidRDefault="00B86D6B" w:rsidP="00B86D6B">
            <w:pPr>
              <w:pStyle w:val="ListParagraph"/>
              <w:numPr>
                <w:ilvl w:val="0"/>
                <w:numId w:val="6"/>
              </w:numPr>
              <w:rPr>
                <w:rFonts w:ascii="Times New Roman" w:hAnsi="Times New Roman" w:cs="Times New Roman"/>
                <w:b/>
                <w:sz w:val="24"/>
                <w:szCs w:val="24"/>
              </w:rPr>
            </w:pPr>
            <w:r>
              <w:rPr>
                <w:rFonts w:ascii="Times New Roman" w:hAnsi="Times New Roman" w:cs="Times New Roman"/>
                <w:b/>
                <w:sz w:val="24"/>
                <w:szCs w:val="24"/>
              </w:rPr>
              <w:t>Sticky Notes</w:t>
            </w:r>
          </w:p>
          <w:p w:rsidR="00B86D6B" w:rsidRDefault="00B86D6B"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tc>
        <w:tc>
          <w:tcPr>
            <w:tcW w:w="5496" w:type="dxa"/>
            <w:gridSpan w:val="3"/>
          </w:tcPr>
          <w:p w:rsidR="005C4CBE" w:rsidRDefault="005C4CBE" w:rsidP="003D7D31">
            <w:pPr>
              <w:rPr>
                <w:rFonts w:ascii="Times New Roman" w:hAnsi="Times New Roman" w:cs="Times New Roman"/>
                <w:b/>
                <w:sz w:val="24"/>
                <w:szCs w:val="24"/>
              </w:rPr>
            </w:pPr>
          </w:p>
          <w:p w:rsidR="005C4CBE" w:rsidRDefault="00B86D6B" w:rsidP="003D7D31">
            <w:pPr>
              <w:rPr>
                <w:rFonts w:ascii="Times New Roman" w:hAnsi="Times New Roman" w:cs="Times New Roman"/>
                <w:b/>
                <w:sz w:val="24"/>
                <w:szCs w:val="24"/>
              </w:rPr>
            </w:pPr>
            <w:r>
              <w:rPr>
                <w:rFonts w:ascii="Times New Roman" w:hAnsi="Times New Roman" w:cs="Times New Roman"/>
                <w:b/>
                <w:sz w:val="24"/>
                <w:szCs w:val="24"/>
              </w:rPr>
              <w:t>General:</w:t>
            </w:r>
          </w:p>
          <w:p w:rsidR="00B86D6B" w:rsidRDefault="00B86D6B" w:rsidP="00B86D6B">
            <w:pPr>
              <w:pStyle w:val="ListParagraph"/>
              <w:numPr>
                <w:ilvl w:val="0"/>
                <w:numId w:val="4"/>
              </w:numPr>
              <w:rPr>
                <w:rFonts w:ascii="Times New Roman" w:hAnsi="Times New Roman" w:cs="Times New Roman"/>
                <w:b/>
                <w:sz w:val="24"/>
                <w:szCs w:val="24"/>
              </w:rPr>
            </w:pPr>
            <w:r w:rsidRPr="00B86D6B">
              <w:rPr>
                <w:rFonts w:ascii="Times New Roman" w:hAnsi="Times New Roman" w:cs="Times New Roman"/>
                <w:b/>
                <w:sz w:val="24"/>
                <w:szCs w:val="24"/>
              </w:rPr>
              <w:t>Anchor Chart</w:t>
            </w:r>
          </w:p>
          <w:p w:rsidR="00B86D6B" w:rsidRPr="00B86D6B" w:rsidRDefault="00B86D6B" w:rsidP="00B86D6B">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 xml:space="preserve">Text Structures </w:t>
            </w:r>
            <w:r w:rsidRPr="00B86D6B">
              <w:rPr>
                <w:rFonts w:ascii="Times New Roman" w:hAnsi="Times New Roman" w:cs="Times New Roman"/>
                <w:sz w:val="24"/>
                <w:szCs w:val="24"/>
              </w:rPr>
              <w:t>(problem/solution, descriptive, cause/effect, chronological, compare/contrast)</w:t>
            </w:r>
          </w:p>
          <w:p w:rsidR="005C4CBE" w:rsidRDefault="005C4CBE" w:rsidP="003D7D31">
            <w:pPr>
              <w:rPr>
                <w:rFonts w:ascii="Times New Roman" w:hAnsi="Times New Roman" w:cs="Times New Roman"/>
                <w:b/>
                <w:sz w:val="24"/>
                <w:szCs w:val="24"/>
              </w:rPr>
            </w:pP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8"/>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B86D6B" w:rsidRDefault="003F39B8" w:rsidP="00B86D6B">
            <w:pPr>
              <w:pStyle w:val="Default"/>
              <w:numPr>
                <w:ilvl w:val="0"/>
                <w:numId w:val="9"/>
              </w:numPr>
              <w:rPr>
                <w:rFonts w:ascii="Times New Roman" w:hAnsi="Times New Roman" w:cs="Times New Roman"/>
              </w:rPr>
            </w:pPr>
            <w:r w:rsidRPr="00D801CF">
              <w:rPr>
                <w:rFonts w:ascii="Times New Roman" w:hAnsi="Times New Roman" w:cs="Times New Roman"/>
              </w:rPr>
              <w:t>Modeled</w:t>
            </w:r>
          </w:p>
          <w:p w:rsidR="00B86D6B" w:rsidRDefault="003F39B8" w:rsidP="00B86D6B">
            <w:pPr>
              <w:pStyle w:val="Default"/>
              <w:numPr>
                <w:ilvl w:val="0"/>
                <w:numId w:val="9"/>
              </w:numPr>
              <w:rPr>
                <w:rFonts w:ascii="Times New Roman" w:hAnsi="Times New Roman" w:cs="Times New Roman"/>
              </w:rPr>
            </w:pPr>
            <w:r w:rsidRPr="00B86D6B">
              <w:rPr>
                <w:rFonts w:ascii="Times New Roman" w:hAnsi="Times New Roman" w:cs="Times New Roman"/>
              </w:rPr>
              <w:t>Shared</w:t>
            </w:r>
          </w:p>
          <w:p w:rsidR="00B86D6B" w:rsidRDefault="003F39B8" w:rsidP="00B86D6B">
            <w:pPr>
              <w:pStyle w:val="Default"/>
              <w:numPr>
                <w:ilvl w:val="0"/>
                <w:numId w:val="9"/>
              </w:numPr>
              <w:rPr>
                <w:rFonts w:ascii="Times New Roman" w:hAnsi="Times New Roman" w:cs="Times New Roman"/>
              </w:rPr>
            </w:pPr>
            <w:r w:rsidRPr="00B86D6B">
              <w:rPr>
                <w:rFonts w:ascii="Times New Roman" w:hAnsi="Times New Roman" w:cs="Times New Roman"/>
              </w:rPr>
              <w:t>Guided Practice</w:t>
            </w:r>
          </w:p>
          <w:p w:rsidR="003F39B8" w:rsidRPr="00B86D6B" w:rsidRDefault="003F39B8" w:rsidP="00B86D6B">
            <w:pPr>
              <w:pStyle w:val="Default"/>
              <w:numPr>
                <w:ilvl w:val="0"/>
                <w:numId w:val="9"/>
              </w:numPr>
              <w:rPr>
                <w:rFonts w:ascii="Times New Roman" w:hAnsi="Times New Roman" w:cs="Times New Roman"/>
              </w:rPr>
            </w:pPr>
            <w:r w:rsidRPr="00B86D6B">
              <w:rPr>
                <w:rFonts w:ascii="Times New Roman" w:hAnsi="Times New Roman" w:cs="Times New Roman"/>
              </w:rPr>
              <w:t>Independent</w:t>
            </w:r>
          </w:p>
        </w:tc>
        <w:tc>
          <w:tcPr>
            <w:tcW w:w="8478" w:type="dxa"/>
            <w:gridSpan w:val="7"/>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E613D9" w:rsidRPr="00E613D9" w:rsidRDefault="00E613D9" w:rsidP="00E613D9">
            <w:pPr>
              <w:pStyle w:val="Default"/>
              <w:rPr>
                <w:rFonts w:ascii="Times New Roman" w:hAnsi="Times New Roman" w:cs="Times New Roman"/>
                <w:bCs/>
                <w:iCs/>
              </w:rPr>
            </w:pPr>
            <w:r w:rsidRPr="00E613D9">
              <w:rPr>
                <w:rFonts w:ascii="Times New Roman" w:hAnsi="Times New Roman" w:cs="Times New Roman"/>
                <w:b/>
                <w:bCs/>
                <w:iCs/>
              </w:rPr>
              <w:t>RI.5.5</w:t>
            </w:r>
            <w:r w:rsidRPr="00E613D9">
              <w:rPr>
                <w:rFonts w:ascii="Times New Roman" w:hAnsi="Times New Roman" w:cs="Times New Roman"/>
                <w:bCs/>
                <w:iCs/>
              </w:rPr>
              <w:t xml:space="preserve"> - Compare and contrast the overall structure (e.g., chronology, comparison, cause/effect, </w:t>
            </w:r>
            <w:proofErr w:type="gramStart"/>
            <w:r w:rsidRPr="00E613D9">
              <w:rPr>
                <w:rFonts w:ascii="Times New Roman" w:hAnsi="Times New Roman" w:cs="Times New Roman"/>
                <w:bCs/>
                <w:iCs/>
              </w:rPr>
              <w:t>problem</w:t>
            </w:r>
            <w:proofErr w:type="gramEnd"/>
            <w:r w:rsidRPr="00E613D9">
              <w:rPr>
                <w:rFonts w:ascii="Times New Roman" w:hAnsi="Times New Roman" w:cs="Times New Roman"/>
                <w:bCs/>
                <w:iCs/>
              </w:rPr>
              <w:t>/solution) of events, ideas, concepts, or information in two or more texts.</w:t>
            </w:r>
          </w:p>
          <w:p w:rsidR="00E613D9" w:rsidRPr="00E613D9" w:rsidRDefault="00E613D9" w:rsidP="00E613D9">
            <w:pPr>
              <w:pStyle w:val="Default"/>
              <w:rPr>
                <w:rFonts w:ascii="Times New Roman" w:hAnsi="Times New Roman" w:cs="Times New Roman"/>
                <w:bCs/>
                <w:iCs/>
              </w:rPr>
            </w:pPr>
            <w:r w:rsidRPr="00E613D9">
              <w:rPr>
                <w:rFonts w:ascii="Times New Roman" w:hAnsi="Times New Roman" w:cs="Times New Roman"/>
                <w:b/>
                <w:bCs/>
                <w:iCs/>
              </w:rPr>
              <w:t>RI.5.8</w:t>
            </w:r>
            <w:r w:rsidRPr="00E613D9">
              <w:rPr>
                <w:rFonts w:ascii="Times New Roman" w:hAnsi="Times New Roman" w:cs="Times New Roman"/>
                <w:bCs/>
                <w:iCs/>
              </w:rPr>
              <w:t xml:space="preserve"> - Explain how an author uses reasons and evidence to support particular points in a text, identifying which reasons and evidence support which point(s).</w:t>
            </w:r>
          </w:p>
          <w:p w:rsidR="00E613D9" w:rsidRPr="00E613D9" w:rsidRDefault="00E613D9" w:rsidP="00E613D9">
            <w:pPr>
              <w:rPr>
                <w:rFonts w:ascii="Times New Roman" w:hAnsi="Times New Roman" w:cs="Times New Roman"/>
                <w:bCs/>
                <w:iCs/>
                <w:sz w:val="24"/>
                <w:szCs w:val="24"/>
              </w:rPr>
            </w:pPr>
            <w:r w:rsidRPr="00E613D9">
              <w:rPr>
                <w:rFonts w:ascii="Times New Roman" w:hAnsi="Times New Roman" w:cs="Times New Roman"/>
                <w:b/>
                <w:bCs/>
                <w:iCs/>
                <w:sz w:val="24"/>
                <w:szCs w:val="24"/>
              </w:rPr>
              <w:t>RF.5.4</w:t>
            </w:r>
            <w:r w:rsidRPr="00E613D9">
              <w:rPr>
                <w:rFonts w:ascii="Times New Roman" w:hAnsi="Times New Roman" w:cs="Times New Roman"/>
                <w:bCs/>
                <w:iCs/>
                <w:sz w:val="24"/>
                <w:szCs w:val="24"/>
              </w:rPr>
              <w:t xml:space="preserve"> - Read with sufficient accuracy and fluency to support comprehension.</w:t>
            </w:r>
          </w:p>
          <w:p w:rsidR="00E613D9" w:rsidRPr="00E613D9" w:rsidRDefault="00E613D9" w:rsidP="00E613D9">
            <w:pPr>
              <w:rPr>
                <w:rFonts w:ascii="Times New Roman" w:hAnsi="Times New Roman" w:cs="Times New Roman"/>
                <w:bCs/>
                <w:iCs/>
                <w:sz w:val="24"/>
                <w:szCs w:val="24"/>
              </w:rPr>
            </w:pPr>
          </w:p>
          <w:p w:rsidR="00E613D9" w:rsidRPr="00E613D9" w:rsidRDefault="00E613D9" w:rsidP="00E613D9">
            <w:pPr>
              <w:rPr>
                <w:rFonts w:ascii="Times New Roman" w:hAnsi="Times New Roman" w:cs="Times New Roman"/>
                <w:bCs/>
                <w:iCs/>
                <w:sz w:val="24"/>
                <w:szCs w:val="24"/>
              </w:rPr>
            </w:pPr>
            <w:r w:rsidRPr="00E613D9">
              <w:rPr>
                <w:rFonts w:ascii="Times New Roman" w:hAnsi="Times New Roman" w:cs="Times New Roman"/>
                <w:b/>
                <w:bCs/>
                <w:iCs/>
                <w:sz w:val="24"/>
                <w:szCs w:val="24"/>
              </w:rPr>
              <w:t xml:space="preserve">SL.5.1 - </w:t>
            </w:r>
            <w:r w:rsidRPr="00E613D9">
              <w:rPr>
                <w:rFonts w:ascii="Times New Roman" w:hAnsi="Times New Roman" w:cs="Times New Roman"/>
                <w:bCs/>
                <w:iCs/>
                <w:sz w:val="24"/>
                <w:szCs w:val="24"/>
              </w:rPr>
              <w:t>Engage effectively in a range of collaborative discussions (one-on-one, in groups, and teacher-led) with diverse partners on grade 5 topics and texts, building on others’ ideas and expressing their own clearly.</w:t>
            </w:r>
          </w:p>
          <w:p w:rsidR="00B86D6B" w:rsidRDefault="00B86D6B" w:rsidP="003F39B8">
            <w:pPr>
              <w:rPr>
                <w:rFonts w:ascii="Times New Roman" w:hAnsi="Times New Roman" w:cs="Times New Roman"/>
                <w:b/>
                <w:sz w:val="24"/>
                <w:szCs w:val="24"/>
              </w:rPr>
            </w:pPr>
          </w:p>
          <w:p w:rsidR="00B86D6B"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B86D6B">
              <w:rPr>
                <w:rFonts w:ascii="Times New Roman" w:hAnsi="Times New Roman" w:cs="Times New Roman"/>
                <w:b/>
                <w:sz w:val="24"/>
                <w:szCs w:val="24"/>
              </w:rPr>
              <w:t xml:space="preserve"> </w:t>
            </w:r>
          </w:p>
          <w:p w:rsidR="003F39B8" w:rsidRDefault="00B86D6B" w:rsidP="003F39B8">
            <w:pPr>
              <w:rPr>
                <w:rFonts w:ascii="Times New Roman" w:hAnsi="Times New Roman" w:cs="Times New Roman"/>
                <w:sz w:val="24"/>
                <w:szCs w:val="24"/>
              </w:rPr>
            </w:pPr>
            <w:r>
              <w:rPr>
                <w:rFonts w:ascii="Times New Roman" w:hAnsi="Times New Roman" w:cs="Times New Roman"/>
                <w:sz w:val="24"/>
                <w:szCs w:val="24"/>
              </w:rPr>
              <w:t xml:space="preserve">I can recall information learned about text structures and organize the information in </w:t>
            </w:r>
            <w:r>
              <w:rPr>
                <w:rFonts w:ascii="Times New Roman" w:hAnsi="Times New Roman" w:cs="Times New Roman"/>
                <w:sz w:val="24"/>
                <w:szCs w:val="24"/>
              </w:rPr>
              <w:lastRenderedPageBreak/>
              <w:t>an anchor chart.</w:t>
            </w:r>
          </w:p>
          <w:p w:rsidR="00B86D6B" w:rsidRPr="00B86D6B" w:rsidRDefault="00B86D6B" w:rsidP="003F39B8">
            <w:pPr>
              <w:rPr>
                <w:rFonts w:ascii="Times New Roman" w:hAnsi="Times New Roman" w:cs="Times New Roman"/>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E613D9" w:rsidRDefault="00E613D9" w:rsidP="003F39B8">
            <w:pPr>
              <w:rPr>
                <w:rFonts w:ascii="Times New Roman" w:hAnsi="Times New Roman" w:cs="Times New Roman"/>
                <w:b/>
                <w:sz w:val="24"/>
                <w:szCs w:val="24"/>
              </w:rPr>
            </w:pPr>
            <w:r>
              <w:rPr>
                <w:rFonts w:ascii="Times New Roman" w:hAnsi="Times New Roman" w:cs="Times New Roman"/>
                <w:b/>
                <w:sz w:val="24"/>
                <w:szCs w:val="24"/>
              </w:rPr>
              <w:t>Day 1:</w:t>
            </w:r>
          </w:p>
          <w:p w:rsidR="003F39B8" w:rsidRDefault="00B86D6B" w:rsidP="00B86D6B">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As a class, quickly review the 5 text structures that have been previously taught and explain the purpose for today (review text structures and create an anchor chart about them).</w:t>
            </w:r>
          </w:p>
          <w:p w:rsidR="00B86D6B" w:rsidRDefault="00B86D6B" w:rsidP="00B86D6B">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The teacher will have a short discussion on what an anchor chart is, and why we would need them.</w:t>
            </w:r>
          </w:p>
          <w:p w:rsidR="00B86D6B" w:rsidRDefault="00B86D6B" w:rsidP="00B86D6B">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Teacher will then break the students into 5 different groups and will give each group a poster paper.</w:t>
            </w:r>
          </w:p>
          <w:p w:rsidR="00B86D6B" w:rsidRDefault="00B86D6B" w:rsidP="00B86D6B">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Teacher will then guide the students through outlining their anchor charts and will make sure they know what must be included on their charts. </w:t>
            </w:r>
          </w:p>
          <w:p w:rsidR="00B86D6B" w:rsidRDefault="00B86D6B" w:rsidP="00B86D6B">
            <w:pPr>
              <w:pStyle w:val="ListParagraph"/>
              <w:rPr>
                <w:rFonts w:ascii="Times New Roman" w:hAnsi="Times New Roman" w:cs="Times New Roman"/>
                <w:sz w:val="24"/>
                <w:szCs w:val="24"/>
              </w:rPr>
            </w:pPr>
            <w:r>
              <w:rPr>
                <w:rFonts w:ascii="Times New Roman" w:hAnsi="Times New Roman" w:cs="Times New Roman"/>
                <w:sz w:val="24"/>
                <w:szCs w:val="24"/>
              </w:rPr>
              <w:t>-Title of text structure</w:t>
            </w:r>
          </w:p>
          <w:p w:rsidR="00B86D6B" w:rsidRDefault="00B86D6B" w:rsidP="00B86D6B">
            <w:pPr>
              <w:pStyle w:val="ListParagraph"/>
              <w:rPr>
                <w:rFonts w:ascii="Times New Roman" w:hAnsi="Times New Roman" w:cs="Times New Roman"/>
                <w:sz w:val="24"/>
                <w:szCs w:val="24"/>
              </w:rPr>
            </w:pPr>
            <w:r>
              <w:rPr>
                <w:rFonts w:ascii="Times New Roman" w:hAnsi="Times New Roman" w:cs="Times New Roman"/>
                <w:sz w:val="24"/>
                <w:szCs w:val="24"/>
              </w:rPr>
              <w:t>-Brief description of text structure</w:t>
            </w:r>
          </w:p>
          <w:p w:rsidR="00B86D6B" w:rsidRDefault="00B86D6B" w:rsidP="00B86D6B">
            <w:pPr>
              <w:pStyle w:val="ListParagraph"/>
              <w:rPr>
                <w:rFonts w:ascii="Times New Roman" w:hAnsi="Times New Roman" w:cs="Times New Roman"/>
                <w:sz w:val="24"/>
                <w:szCs w:val="24"/>
              </w:rPr>
            </w:pPr>
            <w:r>
              <w:rPr>
                <w:rFonts w:ascii="Times New Roman" w:hAnsi="Times New Roman" w:cs="Times New Roman"/>
                <w:sz w:val="24"/>
                <w:szCs w:val="24"/>
              </w:rPr>
              <w:t>-Key words that signal that structure</w:t>
            </w:r>
          </w:p>
          <w:p w:rsidR="00B86D6B" w:rsidRDefault="00B86D6B" w:rsidP="00B86D6B">
            <w:pPr>
              <w:pStyle w:val="ListParagraph"/>
              <w:rPr>
                <w:rFonts w:ascii="Times New Roman" w:hAnsi="Times New Roman" w:cs="Times New Roman"/>
                <w:sz w:val="24"/>
                <w:szCs w:val="24"/>
              </w:rPr>
            </w:pPr>
            <w:r>
              <w:rPr>
                <w:rFonts w:ascii="Times New Roman" w:hAnsi="Times New Roman" w:cs="Times New Roman"/>
                <w:sz w:val="24"/>
                <w:szCs w:val="24"/>
              </w:rPr>
              <w:t>-Draw out graphic organizers’ that could be used for that text structure</w:t>
            </w:r>
          </w:p>
          <w:p w:rsidR="00B86D6B" w:rsidRDefault="00B86D6B" w:rsidP="00B86D6B">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Students will then work in their groups.</w:t>
            </w:r>
          </w:p>
          <w:p w:rsidR="00B86D6B" w:rsidRDefault="00B86D6B" w:rsidP="00B86D6B">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After the teacher sees that most students have finished, he or she will call the class back together and each group will share their poster.</w:t>
            </w:r>
          </w:p>
          <w:p w:rsidR="00B86D6B" w:rsidRPr="00B86D6B" w:rsidRDefault="00B86D6B" w:rsidP="00B86D6B">
            <w:pPr>
              <w:rPr>
                <w:rFonts w:ascii="Times New Roman" w:hAnsi="Times New Roman" w:cs="Times New Roman"/>
                <w:b/>
                <w:sz w:val="24"/>
                <w:szCs w:val="24"/>
              </w:rPr>
            </w:pPr>
            <w:r w:rsidRPr="00B86D6B">
              <w:rPr>
                <w:rFonts w:ascii="Times New Roman" w:hAnsi="Times New Roman" w:cs="Times New Roman"/>
                <w:b/>
                <w:sz w:val="24"/>
                <w:szCs w:val="24"/>
              </w:rPr>
              <w:t>Day 2:</w:t>
            </w:r>
          </w:p>
          <w:p w:rsidR="00B86D6B" w:rsidRPr="00B86D6B" w:rsidRDefault="00B86D6B" w:rsidP="00B86D6B">
            <w:pPr>
              <w:pStyle w:val="ListParagraph"/>
              <w:numPr>
                <w:ilvl w:val="0"/>
                <w:numId w:val="10"/>
              </w:numPr>
              <w:rPr>
                <w:rFonts w:ascii="Times New Roman" w:hAnsi="Times New Roman" w:cs="Times New Roman"/>
                <w:b/>
                <w:sz w:val="24"/>
                <w:szCs w:val="24"/>
              </w:rPr>
            </w:pPr>
            <w:r>
              <w:rPr>
                <w:rFonts w:ascii="Times New Roman" w:hAnsi="Times New Roman" w:cs="Times New Roman"/>
                <w:sz w:val="24"/>
                <w:szCs w:val="24"/>
              </w:rPr>
              <w:t>Class will review previous lesson, introduce purpose for today (compare and contrast the various text structures), and review how we compare and contrast.</w:t>
            </w:r>
          </w:p>
          <w:p w:rsidR="00B86D6B" w:rsidRPr="00B86D6B" w:rsidRDefault="00B86D6B" w:rsidP="00B86D6B">
            <w:pPr>
              <w:pStyle w:val="ListParagraph"/>
              <w:numPr>
                <w:ilvl w:val="0"/>
                <w:numId w:val="10"/>
              </w:numPr>
              <w:rPr>
                <w:rFonts w:ascii="Times New Roman" w:hAnsi="Times New Roman" w:cs="Times New Roman"/>
                <w:b/>
                <w:sz w:val="24"/>
                <w:szCs w:val="24"/>
              </w:rPr>
            </w:pPr>
            <w:r>
              <w:rPr>
                <w:rFonts w:ascii="Times New Roman" w:hAnsi="Times New Roman" w:cs="Times New Roman"/>
                <w:sz w:val="24"/>
                <w:szCs w:val="24"/>
              </w:rPr>
              <w:t>Teacher will pair up groups and give them a new sheet of poster paper.</w:t>
            </w:r>
          </w:p>
          <w:p w:rsidR="00B86D6B" w:rsidRPr="00B86D6B" w:rsidRDefault="00B86D6B" w:rsidP="00B86D6B">
            <w:pPr>
              <w:pStyle w:val="ListParagraph"/>
              <w:numPr>
                <w:ilvl w:val="0"/>
                <w:numId w:val="10"/>
              </w:numPr>
              <w:rPr>
                <w:rFonts w:ascii="Times New Roman" w:hAnsi="Times New Roman" w:cs="Times New Roman"/>
                <w:b/>
                <w:sz w:val="24"/>
                <w:szCs w:val="24"/>
              </w:rPr>
            </w:pPr>
            <w:r>
              <w:rPr>
                <w:rFonts w:ascii="Times New Roman" w:hAnsi="Times New Roman" w:cs="Times New Roman"/>
                <w:sz w:val="24"/>
                <w:szCs w:val="24"/>
              </w:rPr>
              <w:t>The teacher will then model how they can outline their new sheet of poster paper so that they can compare and contrast their structures (see example below).</w:t>
            </w:r>
          </w:p>
          <w:p w:rsidR="00B86D6B" w:rsidRPr="00E613D9" w:rsidRDefault="00B86D6B" w:rsidP="00B86D6B">
            <w:pPr>
              <w:pStyle w:val="ListParagraph"/>
              <w:numPr>
                <w:ilvl w:val="0"/>
                <w:numId w:val="10"/>
              </w:numPr>
              <w:rPr>
                <w:rFonts w:ascii="Times New Roman" w:hAnsi="Times New Roman" w:cs="Times New Roman"/>
                <w:b/>
                <w:sz w:val="24"/>
                <w:szCs w:val="24"/>
              </w:rPr>
            </w:pPr>
            <w:r>
              <w:rPr>
                <w:rFonts w:ascii="Times New Roman" w:hAnsi="Times New Roman" w:cs="Times New Roman"/>
                <w:sz w:val="24"/>
                <w:szCs w:val="24"/>
              </w:rPr>
              <w:t>Students will then work in their groups and will share at the end of class.</w:t>
            </w:r>
          </w:p>
          <w:p w:rsidR="00E613D9" w:rsidRDefault="00E613D9" w:rsidP="00E613D9">
            <w:pPr>
              <w:rPr>
                <w:rFonts w:ascii="Times New Roman" w:hAnsi="Times New Roman" w:cs="Times New Roman"/>
                <w:b/>
                <w:sz w:val="24"/>
                <w:szCs w:val="24"/>
              </w:rPr>
            </w:pPr>
            <w:r>
              <w:rPr>
                <w:rFonts w:ascii="Times New Roman" w:hAnsi="Times New Roman" w:cs="Times New Roman"/>
                <w:b/>
                <w:sz w:val="24"/>
                <w:szCs w:val="24"/>
              </w:rPr>
              <w:t>Day 3:</w:t>
            </w:r>
          </w:p>
          <w:p w:rsidR="00E613D9" w:rsidRDefault="00E613D9" w:rsidP="00E613D9">
            <w:pPr>
              <w:rPr>
                <w:rFonts w:ascii="Times New Roman" w:hAnsi="Times New Roman" w:cs="Times New Roman"/>
                <w:b/>
                <w:sz w:val="24"/>
                <w:szCs w:val="24"/>
              </w:rPr>
            </w:pPr>
            <w:r>
              <w:rPr>
                <w:rFonts w:ascii="Times New Roman" w:hAnsi="Times New Roman" w:cs="Times New Roman"/>
                <w:b/>
                <w:sz w:val="24"/>
                <w:szCs w:val="24"/>
              </w:rPr>
              <w:t xml:space="preserve">Standards: </w:t>
            </w:r>
          </w:p>
          <w:p w:rsidR="00E613D9" w:rsidRPr="00E613D9" w:rsidRDefault="00E613D9" w:rsidP="00E613D9">
            <w:pPr>
              <w:pStyle w:val="Default"/>
              <w:ind w:left="144"/>
              <w:rPr>
                <w:rFonts w:ascii="Times New Roman" w:hAnsi="Times New Roman" w:cs="Times New Roman"/>
                <w:bCs/>
                <w:iCs/>
              </w:rPr>
            </w:pPr>
            <w:r w:rsidRPr="00E613D9">
              <w:rPr>
                <w:rFonts w:ascii="Times New Roman" w:hAnsi="Times New Roman" w:cs="Times New Roman"/>
                <w:b/>
                <w:bCs/>
                <w:iCs/>
              </w:rPr>
              <w:t>L.5.2</w:t>
            </w:r>
            <w:r w:rsidRPr="00E613D9">
              <w:rPr>
                <w:rFonts w:ascii="Times New Roman" w:hAnsi="Times New Roman" w:cs="Times New Roman"/>
                <w:bCs/>
                <w:iCs/>
              </w:rPr>
              <w:t xml:space="preserve"> - Demonstrate command of the conventions of standard English, capitalization, punctuation, and spelling when writing.</w:t>
            </w:r>
          </w:p>
          <w:p w:rsidR="00E613D9" w:rsidRPr="00E613D9" w:rsidRDefault="00E613D9" w:rsidP="00E613D9">
            <w:pPr>
              <w:pStyle w:val="Default"/>
              <w:numPr>
                <w:ilvl w:val="0"/>
                <w:numId w:val="12"/>
              </w:numPr>
              <w:rPr>
                <w:rFonts w:ascii="Times New Roman" w:hAnsi="Times New Roman" w:cs="Times New Roman"/>
                <w:bCs/>
                <w:iCs/>
              </w:rPr>
            </w:pPr>
            <w:r w:rsidRPr="00E613D9">
              <w:rPr>
                <w:rFonts w:ascii="Times New Roman" w:hAnsi="Times New Roman" w:cs="Times New Roman"/>
                <w:bCs/>
                <w:iCs/>
              </w:rPr>
              <w:t>Use punctuation to separate items in a series.</w:t>
            </w:r>
          </w:p>
          <w:p w:rsidR="00E613D9" w:rsidRPr="00E613D9" w:rsidRDefault="00E613D9" w:rsidP="00E613D9">
            <w:pPr>
              <w:pStyle w:val="Default"/>
              <w:numPr>
                <w:ilvl w:val="0"/>
                <w:numId w:val="13"/>
              </w:numPr>
              <w:rPr>
                <w:rFonts w:ascii="Times New Roman" w:hAnsi="Times New Roman" w:cs="Times New Roman"/>
                <w:bCs/>
                <w:iCs/>
              </w:rPr>
            </w:pPr>
            <w:r w:rsidRPr="00E613D9">
              <w:rPr>
                <w:rFonts w:ascii="Times New Roman" w:hAnsi="Times New Roman" w:cs="Times New Roman"/>
                <w:bCs/>
                <w:iCs/>
              </w:rPr>
              <w:t>Use underlining, quotation marks, or italics to indicate titles of works.</w:t>
            </w:r>
          </w:p>
          <w:p w:rsidR="00E613D9" w:rsidRPr="00E613D9" w:rsidRDefault="00E613D9" w:rsidP="00E613D9">
            <w:pPr>
              <w:pStyle w:val="Default"/>
              <w:numPr>
                <w:ilvl w:val="0"/>
                <w:numId w:val="13"/>
              </w:numPr>
              <w:rPr>
                <w:rFonts w:ascii="Times New Roman" w:hAnsi="Times New Roman" w:cs="Times New Roman"/>
                <w:bCs/>
                <w:iCs/>
              </w:rPr>
            </w:pPr>
            <w:r w:rsidRPr="00E613D9">
              <w:rPr>
                <w:rFonts w:ascii="Times New Roman" w:hAnsi="Times New Roman" w:cs="Times New Roman"/>
                <w:bCs/>
                <w:iCs/>
              </w:rPr>
              <w:t>Spell grade-appropriate words correctly, consulting references as needed.</w:t>
            </w:r>
          </w:p>
          <w:p w:rsidR="00E613D9" w:rsidRPr="00E613D9" w:rsidRDefault="00E613D9" w:rsidP="00E613D9">
            <w:pPr>
              <w:pStyle w:val="Default"/>
              <w:ind w:left="144"/>
              <w:rPr>
                <w:rFonts w:ascii="Times New Roman" w:hAnsi="Times New Roman" w:cs="Times New Roman"/>
                <w:bCs/>
                <w:iCs/>
              </w:rPr>
            </w:pPr>
            <w:r w:rsidRPr="00E613D9">
              <w:rPr>
                <w:rFonts w:ascii="Times New Roman" w:hAnsi="Times New Roman" w:cs="Times New Roman"/>
                <w:b/>
                <w:bCs/>
                <w:iCs/>
              </w:rPr>
              <w:t>L.5.3</w:t>
            </w:r>
            <w:r w:rsidRPr="00E613D9">
              <w:rPr>
                <w:rFonts w:ascii="Times New Roman" w:hAnsi="Times New Roman" w:cs="Times New Roman"/>
                <w:bCs/>
                <w:iCs/>
              </w:rPr>
              <w:t xml:space="preserve"> - Use knowledge of language and its conventions when writing, speaking, reading, or listening. </w:t>
            </w:r>
          </w:p>
          <w:p w:rsidR="003B25DB" w:rsidRPr="00653510" w:rsidRDefault="00E613D9" w:rsidP="003B25DB">
            <w:pPr>
              <w:pStyle w:val="Default"/>
              <w:ind w:left="144"/>
              <w:rPr>
                <w:bCs/>
                <w:iCs/>
              </w:rPr>
            </w:pPr>
            <w:r w:rsidRPr="00E613D9">
              <w:rPr>
                <w:rFonts w:ascii="Times New Roman" w:hAnsi="Times New Roman" w:cs="Times New Roman"/>
                <w:bCs/>
                <w:iCs/>
              </w:rPr>
              <w:t xml:space="preserve"> Expand, combine and reduce sentences for meaning, reader/interest, and style</w:t>
            </w:r>
            <w:r>
              <w:rPr>
                <w:bCs/>
                <w:iCs/>
              </w:rPr>
              <w:t>.</w:t>
            </w:r>
          </w:p>
          <w:p w:rsidR="00E613D9" w:rsidRDefault="00E613D9" w:rsidP="00E613D9">
            <w:pPr>
              <w:rPr>
                <w:rFonts w:ascii="Times New Roman" w:hAnsi="Times New Roman" w:cs="Times New Roman"/>
                <w:b/>
                <w:sz w:val="24"/>
                <w:szCs w:val="24"/>
              </w:rPr>
            </w:pPr>
          </w:p>
          <w:p w:rsidR="00E613D9" w:rsidRDefault="00E613D9" w:rsidP="00E613D9">
            <w:pPr>
              <w:rPr>
                <w:rFonts w:ascii="Times New Roman" w:hAnsi="Times New Roman" w:cs="Times New Roman"/>
                <w:sz w:val="24"/>
                <w:szCs w:val="24"/>
              </w:rPr>
            </w:pPr>
            <w:r>
              <w:rPr>
                <w:rFonts w:ascii="Times New Roman" w:hAnsi="Times New Roman" w:cs="Times New Roman"/>
                <w:b/>
                <w:sz w:val="24"/>
                <w:szCs w:val="24"/>
              </w:rPr>
              <w:t>I Can Statement(s):</w:t>
            </w:r>
            <w:r w:rsidR="003B25DB">
              <w:rPr>
                <w:rFonts w:ascii="Times New Roman" w:hAnsi="Times New Roman" w:cs="Times New Roman"/>
                <w:b/>
                <w:sz w:val="24"/>
                <w:szCs w:val="24"/>
              </w:rPr>
              <w:t xml:space="preserve"> </w:t>
            </w:r>
            <w:r w:rsidR="003B25DB">
              <w:rPr>
                <w:rFonts w:ascii="Times New Roman" w:hAnsi="Times New Roman" w:cs="Times New Roman"/>
                <w:sz w:val="24"/>
                <w:szCs w:val="24"/>
              </w:rPr>
              <w:t>I can write complete sentences using correct grammar, punctuation, capitalization, and sentence structure.</w:t>
            </w:r>
          </w:p>
          <w:p w:rsidR="003B25DB" w:rsidRDefault="003B25DB" w:rsidP="00E613D9">
            <w:pPr>
              <w:rPr>
                <w:rFonts w:ascii="Times New Roman" w:hAnsi="Times New Roman" w:cs="Times New Roman"/>
                <w:sz w:val="24"/>
                <w:szCs w:val="24"/>
              </w:rPr>
            </w:pPr>
          </w:p>
          <w:p w:rsidR="003B25DB" w:rsidRDefault="003B25DB" w:rsidP="003B25DB">
            <w:pPr>
              <w:rPr>
                <w:rFonts w:ascii="Times New Roman" w:hAnsi="Times New Roman" w:cs="Times New Roman"/>
                <w:b/>
                <w:sz w:val="24"/>
                <w:szCs w:val="24"/>
              </w:rPr>
            </w:pPr>
            <w:r w:rsidRPr="003B25DB">
              <w:rPr>
                <w:rFonts w:ascii="Times New Roman" w:hAnsi="Times New Roman" w:cs="Times New Roman"/>
                <w:b/>
                <w:sz w:val="24"/>
                <w:szCs w:val="24"/>
              </w:rPr>
              <w:t>Instructional Plan:</w:t>
            </w:r>
          </w:p>
          <w:p w:rsidR="003B25DB" w:rsidRPr="003B25DB" w:rsidRDefault="003B25DB" w:rsidP="003B25DB">
            <w:pPr>
              <w:pStyle w:val="ListParagraph"/>
              <w:numPr>
                <w:ilvl w:val="0"/>
                <w:numId w:val="15"/>
              </w:numPr>
              <w:rPr>
                <w:rFonts w:ascii="Times New Roman" w:hAnsi="Times New Roman" w:cs="Times New Roman"/>
                <w:b/>
                <w:sz w:val="24"/>
                <w:szCs w:val="24"/>
              </w:rPr>
            </w:pPr>
            <w:r>
              <w:rPr>
                <w:rFonts w:ascii="Times New Roman" w:hAnsi="Times New Roman" w:cs="Times New Roman"/>
                <w:sz w:val="24"/>
                <w:szCs w:val="24"/>
              </w:rPr>
              <w:t>Class will have a short discussion on why it is important to write complete sentences with correct grammar, etc and its importance in completing the brochure.</w:t>
            </w:r>
          </w:p>
          <w:p w:rsidR="003B25DB" w:rsidRPr="003B25DB" w:rsidRDefault="003B25DB" w:rsidP="003B25DB">
            <w:pPr>
              <w:pStyle w:val="ListParagraph"/>
              <w:numPr>
                <w:ilvl w:val="0"/>
                <w:numId w:val="15"/>
              </w:numPr>
              <w:rPr>
                <w:rFonts w:ascii="Times New Roman" w:hAnsi="Times New Roman" w:cs="Times New Roman"/>
                <w:b/>
                <w:sz w:val="24"/>
                <w:szCs w:val="24"/>
              </w:rPr>
            </w:pPr>
            <w:r>
              <w:rPr>
                <w:rFonts w:ascii="Times New Roman" w:hAnsi="Times New Roman" w:cs="Times New Roman"/>
                <w:sz w:val="24"/>
                <w:szCs w:val="24"/>
              </w:rPr>
              <w:t xml:space="preserve">Students will take notes in their reading strategy notebook on: noun, verbs, pronouns, adjectives, adverbs. They will also take notes on the different types of sentences and correct sentence structure (exclamatory, interrogative, declarative, and imperative). Students throughout will generate list and </w:t>
            </w:r>
            <w:r>
              <w:rPr>
                <w:rFonts w:ascii="Times New Roman" w:hAnsi="Times New Roman" w:cs="Times New Roman"/>
                <w:sz w:val="24"/>
                <w:szCs w:val="24"/>
              </w:rPr>
              <w:lastRenderedPageBreak/>
              <w:t>examples of each.</w:t>
            </w:r>
          </w:p>
          <w:p w:rsidR="003B25DB" w:rsidRPr="003B25DB" w:rsidRDefault="003B25DB" w:rsidP="00E613D9">
            <w:pPr>
              <w:pStyle w:val="ListParagraph"/>
              <w:numPr>
                <w:ilvl w:val="0"/>
                <w:numId w:val="15"/>
              </w:numPr>
              <w:rPr>
                <w:rFonts w:ascii="Times New Roman" w:hAnsi="Times New Roman" w:cs="Times New Roman"/>
                <w:b/>
                <w:sz w:val="24"/>
                <w:szCs w:val="24"/>
              </w:rPr>
            </w:pPr>
            <w:r w:rsidRPr="00696FE9">
              <w:rPr>
                <w:rFonts w:ascii="Times New Roman" w:hAnsi="Times New Roman" w:cs="Times New Roman"/>
                <w:b/>
                <w:sz w:val="24"/>
                <w:szCs w:val="24"/>
              </w:rPr>
              <w:t xml:space="preserve">We will conclude with a fun grammar activity found in “Grammar </w:t>
            </w:r>
            <w:proofErr w:type="spellStart"/>
            <w:r w:rsidRPr="00696FE9">
              <w:rPr>
                <w:rFonts w:ascii="Times New Roman" w:hAnsi="Times New Roman" w:cs="Times New Roman"/>
                <w:b/>
                <w:sz w:val="24"/>
                <w:szCs w:val="24"/>
              </w:rPr>
              <w:t>Activites</w:t>
            </w:r>
            <w:proofErr w:type="spellEnd"/>
            <w:r w:rsidRPr="00696FE9">
              <w:rPr>
                <w:rFonts w:ascii="Times New Roman" w:hAnsi="Times New Roman" w:cs="Times New Roman"/>
                <w:b/>
                <w:sz w:val="24"/>
                <w:szCs w:val="24"/>
              </w:rPr>
              <w:t xml:space="preserve"> that Really </w:t>
            </w:r>
            <w:proofErr w:type="spellStart"/>
            <w:r w:rsidRPr="00696FE9">
              <w:rPr>
                <w:rFonts w:ascii="Times New Roman" w:hAnsi="Times New Roman" w:cs="Times New Roman"/>
                <w:b/>
                <w:sz w:val="24"/>
                <w:szCs w:val="24"/>
              </w:rPr>
              <w:t>Grab’Em</w:t>
            </w:r>
            <w:proofErr w:type="spellEnd"/>
            <w:r w:rsidRPr="00696FE9">
              <w:rPr>
                <w:rFonts w:ascii="Times New Roman" w:hAnsi="Times New Roman" w:cs="Times New Roman"/>
                <w:b/>
                <w:sz w:val="24"/>
                <w:szCs w:val="24"/>
              </w:rPr>
              <w:t xml:space="preserve">!” By Sarah J. </w:t>
            </w:r>
            <w:proofErr w:type="spellStart"/>
            <w:r w:rsidRPr="00696FE9">
              <w:rPr>
                <w:rFonts w:ascii="Times New Roman" w:hAnsi="Times New Roman" w:cs="Times New Roman"/>
                <w:b/>
                <w:sz w:val="24"/>
                <w:szCs w:val="24"/>
              </w:rPr>
              <w:t>Glasscoc</w:t>
            </w:r>
            <w:proofErr w:type="spellEnd"/>
            <w:r w:rsidRPr="00696FE9">
              <w:rPr>
                <w:rFonts w:ascii="Times New Roman" w:hAnsi="Times New Roman" w:cs="Times New Roman"/>
                <w:b/>
                <w:sz w:val="24"/>
                <w:szCs w:val="24"/>
              </w:rPr>
              <w:t xml:space="preserve"> or “Fun </w:t>
            </w:r>
            <w:proofErr w:type="gramStart"/>
            <w:r w:rsidRPr="00696FE9">
              <w:rPr>
                <w:rFonts w:ascii="Times New Roman" w:hAnsi="Times New Roman" w:cs="Times New Roman"/>
                <w:b/>
                <w:sz w:val="24"/>
                <w:szCs w:val="24"/>
              </w:rPr>
              <w:t>With</w:t>
            </w:r>
            <w:proofErr w:type="gramEnd"/>
            <w:r w:rsidRPr="00696FE9">
              <w:rPr>
                <w:rFonts w:ascii="Times New Roman" w:hAnsi="Times New Roman" w:cs="Times New Roman"/>
                <w:b/>
                <w:sz w:val="24"/>
                <w:szCs w:val="24"/>
              </w:rPr>
              <w:t xml:space="preserve"> Grammar” by Laura Sunley.</w:t>
            </w:r>
            <w:r>
              <w:rPr>
                <w:rFonts w:ascii="Times New Roman" w:hAnsi="Times New Roman" w:cs="Times New Roman"/>
                <w:sz w:val="24"/>
                <w:szCs w:val="24"/>
              </w:rPr>
              <w:t xml:space="preserve"> </w:t>
            </w:r>
          </w:p>
          <w:p w:rsidR="003B25DB" w:rsidRPr="003B25DB" w:rsidRDefault="003B25DB" w:rsidP="00E613D9">
            <w:pPr>
              <w:pStyle w:val="ListParagraph"/>
              <w:numPr>
                <w:ilvl w:val="0"/>
                <w:numId w:val="15"/>
              </w:numPr>
              <w:rPr>
                <w:rFonts w:ascii="Times New Roman" w:hAnsi="Times New Roman" w:cs="Times New Roman"/>
                <w:b/>
                <w:sz w:val="24"/>
                <w:szCs w:val="24"/>
              </w:rPr>
            </w:pPr>
            <w:r>
              <w:rPr>
                <w:rFonts w:ascii="Times New Roman" w:hAnsi="Times New Roman" w:cs="Times New Roman"/>
                <w:sz w:val="24"/>
                <w:szCs w:val="24"/>
              </w:rPr>
              <w:t>Day 3 is preparing the students to write correctly when creating their brochures.</w:t>
            </w:r>
          </w:p>
          <w:p w:rsidR="00FE7398" w:rsidRPr="008C13D7" w:rsidRDefault="00FE7398" w:rsidP="003F39B8">
            <w:pPr>
              <w:rPr>
                <w:rFonts w:ascii="Times New Roman" w:hAnsi="Times New Roman" w:cs="Times New Roman"/>
                <w:b/>
                <w:sz w:val="24"/>
                <w:szCs w:val="24"/>
              </w:rPr>
            </w:pPr>
          </w:p>
        </w:tc>
      </w:tr>
      <w:tr w:rsidR="003F39B8" w:rsidTr="00696FE9">
        <w:trPr>
          <w:trHeight w:val="3680"/>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696FE9" w:rsidRDefault="003F39B8" w:rsidP="00696FE9">
            <w:pPr>
              <w:pStyle w:val="Default"/>
              <w:numPr>
                <w:ilvl w:val="0"/>
                <w:numId w:val="16"/>
              </w:numPr>
              <w:rPr>
                <w:rFonts w:ascii="Times New Roman" w:hAnsi="Times New Roman" w:cs="Times New Roman"/>
              </w:rPr>
            </w:pPr>
            <w:r w:rsidRPr="00D801CF">
              <w:rPr>
                <w:rFonts w:ascii="Times New Roman" w:hAnsi="Times New Roman" w:cs="Times New Roman"/>
              </w:rPr>
              <w:t>Modeled</w:t>
            </w:r>
          </w:p>
          <w:p w:rsidR="00696FE9" w:rsidRDefault="00696FE9" w:rsidP="00696FE9">
            <w:pPr>
              <w:pStyle w:val="Default"/>
              <w:numPr>
                <w:ilvl w:val="0"/>
                <w:numId w:val="16"/>
              </w:numPr>
              <w:rPr>
                <w:rFonts w:ascii="Times New Roman" w:hAnsi="Times New Roman" w:cs="Times New Roman"/>
              </w:rPr>
            </w:pPr>
            <w:r w:rsidRPr="00696FE9">
              <w:rPr>
                <w:rFonts w:ascii="Times New Roman" w:hAnsi="Times New Roman" w:cs="Times New Roman"/>
              </w:rPr>
              <w:t>Sh</w:t>
            </w:r>
            <w:r w:rsidR="003F39B8" w:rsidRPr="00696FE9">
              <w:rPr>
                <w:rFonts w:ascii="Times New Roman" w:hAnsi="Times New Roman" w:cs="Times New Roman"/>
              </w:rPr>
              <w:t>ared</w:t>
            </w:r>
          </w:p>
          <w:p w:rsidR="00696FE9" w:rsidRDefault="003F39B8" w:rsidP="00696FE9">
            <w:pPr>
              <w:pStyle w:val="Default"/>
              <w:numPr>
                <w:ilvl w:val="0"/>
                <w:numId w:val="16"/>
              </w:numPr>
              <w:rPr>
                <w:rFonts w:ascii="Times New Roman" w:hAnsi="Times New Roman" w:cs="Times New Roman"/>
              </w:rPr>
            </w:pPr>
            <w:r w:rsidRPr="00696FE9">
              <w:rPr>
                <w:rFonts w:ascii="Times New Roman" w:hAnsi="Times New Roman" w:cs="Times New Roman"/>
              </w:rPr>
              <w:t>Guided Practice</w:t>
            </w:r>
          </w:p>
          <w:p w:rsidR="003F39B8" w:rsidRPr="00696FE9" w:rsidRDefault="003F39B8" w:rsidP="00696FE9">
            <w:pPr>
              <w:pStyle w:val="Default"/>
              <w:numPr>
                <w:ilvl w:val="0"/>
                <w:numId w:val="16"/>
              </w:numPr>
              <w:rPr>
                <w:rFonts w:ascii="Times New Roman" w:hAnsi="Times New Roman" w:cs="Times New Roman"/>
              </w:rPr>
            </w:pPr>
            <w:r w:rsidRPr="00696FE9">
              <w:rPr>
                <w:rFonts w:ascii="Times New Roman" w:hAnsi="Times New Roman" w:cs="Times New Roman"/>
              </w:rPr>
              <w:t>Independent</w:t>
            </w:r>
          </w:p>
        </w:tc>
        <w:tc>
          <w:tcPr>
            <w:tcW w:w="8478" w:type="dxa"/>
            <w:gridSpan w:val="7"/>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3B25DB" w:rsidRPr="00E613D9" w:rsidRDefault="003B25DB" w:rsidP="003B25DB">
            <w:pPr>
              <w:rPr>
                <w:rFonts w:ascii="Times New Roman" w:hAnsi="Times New Roman" w:cs="Times New Roman"/>
                <w:sz w:val="24"/>
                <w:szCs w:val="24"/>
              </w:rPr>
            </w:pPr>
            <w:r w:rsidRPr="00E613D9">
              <w:rPr>
                <w:rFonts w:ascii="Times New Roman" w:hAnsi="Times New Roman" w:cs="Times New Roman"/>
                <w:b/>
                <w:bCs/>
                <w:iCs/>
                <w:sz w:val="24"/>
                <w:szCs w:val="24"/>
              </w:rPr>
              <w:t xml:space="preserve">W.5.4 </w:t>
            </w:r>
            <w:r w:rsidRPr="00E613D9">
              <w:rPr>
                <w:rFonts w:ascii="Times New Roman" w:hAnsi="Times New Roman" w:cs="Times New Roman"/>
                <w:bCs/>
                <w:iCs/>
                <w:sz w:val="24"/>
                <w:szCs w:val="24"/>
              </w:rPr>
              <w:t xml:space="preserve">- </w:t>
            </w:r>
            <w:r w:rsidRPr="00E613D9">
              <w:rPr>
                <w:rFonts w:ascii="Times New Roman" w:hAnsi="Times New Roman" w:cs="Times New Roman"/>
                <w:sz w:val="24"/>
                <w:szCs w:val="24"/>
              </w:rPr>
              <w:t>Produce clear and coherent writing in which the development and organization are appropriate to task, purpose, and audience.</w:t>
            </w:r>
          </w:p>
          <w:p w:rsidR="003B25DB" w:rsidRPr="00E613D9" w:rsidRDefault="003B25DB" w:rsidP="003B25DB">
            <w:pPr>
              <w:rPr>
                <w:rFonts w:ascii="Times New Roman" w:hAnsi="Times New Roman" w:cs="Times New Roman"/>
                <w:bCs/>
                <w:iCs/>
                <w:sz w:val="24"/>
                <w:szCs w:val="24"/>
              </w:rPr>
            </w:pPr>
            <w:r w:rsidRPr="00E613D9">
              <w:rPr>
                <w:rFonts w:ascii="Times New Roman" w:hAnsi="Times New Roman" w:cs="Times New Roman"/>
                <w:b/>
                <w:bCs/>
                <w:iCs/>
                <w:sz w:val="24"/>
                <w:szCs w:val="24"/>
              </w:rPr>
              <w:t>L.5.3</w:t>
            </w:r>
            <w:r w:rsidRPr="00E613D9">
              <w:rPr>
                <w:rFonts w:ascii="Times New Roman" w:hAnsi="Times New Roman" w:cs="Times New Roman"/>
                <w:bCs/>
                <w:iCs/>
                <w:sz w:val="24"/>
                <w:szCs w:val="24"/>
              </w:rPr>
              <w:t xml:space="preserve"> - Use knowledge of language and its conventions when writing, speaking, reading, or listening.</w:t>
            </w:r>
          </w:p>
          <w:p w:rsidR="003B25DB" w:rsidRPr="00E613D9" w:rsidRDefault="003B25DB" w:rsidP="003B25DB">
            <w:pPr>
              <w:rPr>
                <w:rFonts w:ascii="Times New Roman" w:hAnsi="Times New Roman" w:cs="Times New Roman"/>
                <w:bCs/>
                <w:iCs/>
                <w:sz w:val="24"/>
                <w:szCs w:val="24"/>
              </w:rPr>
            </w:pPr>
            <w:r w:rsidRPr="00E613D9">
              <w:rPr>
                <w:rFonts w:ascii="Times New Roman" w:hAnsi="Times New Roman" w:cs="Times New Roman"/>
                <w:b/>
                <w:bCs/>
                <w:iCs/>
                <w:sz w:val="24"/>
                <w:szCs w:val="24"/>
              </w:rPr>
              <w:t>L.5.4a</w:t>
            </w:r>
            <w:r w:rsidRPr="00E613D9">
              <w:rPr>
                <w:rFonts w:ascii="Times New Roman" w:hAnsi="Times New Roman" w:cs="Times New Roman"/>
                <w:bCs/>
                <w:iCs/>
                <w:sz w:val="24"/>
                <w:szCs w:val="24"/>
              </w:rPr>
              <w:t xml:space="preserve"> - Use context (e.g., cause/effect relationships and comparisons in text) as a clue to the meaning of a word or phrase.</w:t>
            </w:r>
          </w:p>
          <w:p w:rsidR="003B25DB" w:rsidRDefault="003B25DB"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696FE9" w:rsidRPr="00696FE9" w:rsidRDefault="00696FE9" w:rsidP="003F39B8">
            <w:pPr>
              <w:rPr>
                <w:rFonts w:ascii="Times New Roman" w:hAnsi="Times New Roman" w:cs="Times New Roman"/>
                <w:sz w:val="24"/>
                <w:szCs w:val="24"/>
              </w:rPr>
            </w:pPr>
            <w:r w:rsidRPr="00696FE9">
              <w:rPr>
                <w:rFonts w:ascii="Times New Roman" w:hAnsi="Times New Roman" w:cs="Times New Roman"/>
                <w:sz w:val="24"/>
                <w:szCs w:val="24"/>
              </w:rPr>
              <w:t xml:space="preserve">I can write clear and coherently using grammar rules correctly. </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F39B8" w:rsidRPr="00696FE9" w:rsidRDefault="00696FE9" w:rsidP="003F39B8">
            <w:pPr>
              <w:rPr>
                <w:rFonts w:ascii="Times New Roman" w:hAnsi="Times New Roman" w:cs="Times New Roman"/>
                <w:sz w:val="24"/>
                <w:szCs w:val="24"/>
              </w:rPr>
            </w:pPr>
            <w:r>
              <w:rPr>
                <w:rFonts w:ascii="Times New Roman" w:hAnsi="Times New Roman" w:cs="Times New Roman"/>
                <w:sz w:val="24"/>
                <w:szCs w:val="24"/>
              </w:rPr>
              <w:t>See plans above</w:t>
            </w:r>
          </w:p>
          <w:p w:rsidR="0007242D" w:rsidRDefault="0007242D" w:rsidP="003F39B8">
            <w:pPr>
              <w:rPr>
                <w:rFonts w:ascii="Times New Roman" w:hAnsi="Times New Roman" w:cs="Times New Roman"/>
                <w:b/>
                <w:sz w:val="24"/>
                <w:szCs w:val="24"/>
              </w:rPr>
            </w:pPr>
          </w:p>
        </w:tc>
      </w:tr>
      <w:tr w:rsidR="003F39B8" w:rsidTr="00E613D9">
        <w:trPr>
          <w:trHeight w:val="629"/>
        </w:trPr>
        <w:tc>
          <w:tcPr>
            <w:tcW w:w="2538" w:type="dxa"/>
          </w:tcPr>
          <w:p w:rsidR="003F39B8" w:rsidRPr="00D801CF" w:rsidRDefault="003F39B8" w:rsidP="00E613D9">
            <w:pPr>
              <w:pStyle w:val="Default"/>
              <w:rPr>
                <w:rFonts w:ascii="Times New Roman" w:hAnsi="Times New Roman" w:cs="Times New Roman"/>
              </w:rPr>
            </w:pPr>
          </w:p>
        </w:tc>
        <w:tc>
          <w:tcPr>
            <w:tcW w:w="8478" w:type="dxa"/>
            <w:gridSpan w:val="7"/>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E613D9" w:rsidRDefault="00E613D9" w:rsidP="003F39B8">
            <w:pPr>
              <w:jc w:val="center"/>
              <w:rPr>
                <w:rFonts w:ascii="Times New Roman" w:hAnsi="Times New Roman" w:cs="Times New Roman"/>
                <w:b/>
                <w:sz w:val="24"/>
                <w:szCs w:val="24"/>
              </w:rPr>
            </w:pPr>
            <w:r>
              <w:rPr>
                <w:rFonts w:ascii="Times New Roman" w:hAnsi="Times New Roman" w:cs="Times New Roman"/>
                <w:b/>
                <w:sz w:val="24"/>
                <w:szCs w:val="24"/>
              </w:rPr>
              <w:t>NONE</w:t>
            </w:r>
          </w:p>
          <w:p w:rsidR="0007242D" w:rsidRDefault="0007242D" w:rsidP="003F39B8">
            <w:pPr>
              <w:rPr>
                <w:rFonts w:ascii="Times New Roman" w:hAnsi="Times New Roman" w:cs="Times New Roman"/>
                <w:b/>
                <w:sz w:val="24"/>
                <w:szCs w:val="24"/>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E613D9" w:rsidRDefault="003F39B8" w:rsidP="00E613D9">
            <w:pPr>
              <w:pStyle w:val="Default"/>
              <w:numPr>
                <w:ilvl w:val="0"/>
                <w:numId w:val="11"/>
              </w:numPr>
              <w:rPr>
                <w:rFonts w:ascii="Times New Roman" w:hAnsi="Times New Roman" w:cs="Times New Roman"/>
              </w:rPr>
            </w:pPr>
            <w:r w:rsidRPr="00D801CF">
              <w:rPr>
                <w:rFonts w:ascii="Times New Roman" w:hAnsi="Times New Roman" w:cs="Times New Roman"/>
              </w:rPr>
              <w:t>Modeled</w:t>
            </w:r>
          </w:p>
          <w:p w:rsidR="00E613D9" w:rsidRDefault="003F39B8" w:rsidP="00E613D9">
            <w:pPr>
              <w:pStyle w:val="Default"/>
              <w:numPr>
                <w:ilvl w:val="0"/>
                <w:numId w:val="11"/>
              </w:numPr>
              <w:rPr>
                <w:rFonts w:ascii="Times New Roman" w:hAnsi="Times New Roman" w:cs="Times New Roman"/>
              </w:rPr>
            </w:pPr>
            <w:r w:rsidRPr="00E613D9">
              <w:rPr>
                <w:rFonts w:ascii="Times New Roman" w:hAnsi="Times New Roman" w:cs="Times New Roman"/>
              </w:rPr>
              <w:t>Shared</w:t>
            </w:r>
          </w:p>
          <w:p w:rsidR="00E613D9" w:rsidRDefault="003F39B8" w:rsidP="00E613D9">
            <w:pPr>
              <w:pStyle w:val="Default"/>
              <w:numPr>
                <w:ilvl w:val="0"/>
                <w:numId w:val="11"/>
              </w:numPr>
              <w:rPr>
                <w:rFonts w:ascii="Times New Roman" w:hAnsi="Times New Roman" w:cs="Times New Roman"/>
              </w:rPr>
            </w:pPr>
            <w:r w:rsidRPr="00E613D9">
              <w:rPr>
                <w:rFonts w:ascii="Times New Roman" w:hAnsi="Times New Roman" w:cs="Times New Roman"/>
              </w:rPr>
              <w:t>Guided Practice</w:t>
            </w:r>
          </w:p>
          <w:p w:rsidR="003F39B8" w:rsidRPr="00E613D9" w:rsidRDefault="003F39B8" w:rsidP="00E613D9">
            <w:pPr>
              <w:pStyle w:val="Default"/>
              <w:numPr>
                <w:ilvl w:val="0"/>
                <w:numId w:val="11"/>
              </w:numPr>
              <w:rPr>
                <w:rFonts w:ascii="Times New Roman" w:hAnsi="Times New Roman" w:cs="Times New Roman"/>
              </w:rPr>
            </w:pPr>
            <w:r w:rsidRPr="00E613D9">
              <w:rPr>
                <w:rFonts w:ascii="Times New Roman" w:hAnsi="Times New Roman" w:cs="Times New Roman"/>
              </w:rPr>
              <w:t>Independent</w:t>
            </w:r>
          </w:p>
        </w:tc>
        <w:tc>
          <w:tcPr>
            <w:tcW w:w="8478" w:type="dxa"/>
            <w:gridSpan w:val="7"/>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r w:rsidR="00E613D9">
              <w:rPr>
                <w:rFonts w:ascii="Times New Roman" w:hAnsi="Times New Roman" w:cs="Times New Roman"/>
                <w:b/>
                <w:sz w:val="24"/>
                <w:szCs w:val="24"/>
              </w:rPr>
              <w:t xml:space="preserve">- </w:t>
            </w:r>
            <w:r w:rsidR="00E613D9" w:rsidRPr="00E613D9">
              <w:rPr>
                <w:rFonts w:ascii="Times New Roman" w:hAnsi="Times New Roman" w:cs="Times New Roman"/>
                <w:sz w:val="24"/>
                <w:szCs w:val="24"/>
              </w:rPr>
              <w:t>Same for all days</w:t>
            </w:r>
          </w:p>
          <w:p w:rsidR="00E613D9" w:rsidRDefault="00E613D9" w:rsidP="003F39B8">
            <w:pPr>
              <w:jc w:val="center"/>
              <w:rPr>
                <w:rFonts w:ascii="Times New Roman" w:hAnsi="Times New Roman" w:cs="Times New Roman"/>
                <w:b/>
                <w:sz w:val="24"/>
                <w:szCs w:val="24"/>
              </w:rPr>
            </w:pPr>
          </w:p>
          <w:p w:rsidR="00E613D9" w:rsidRDefault="00E613D9" w:rsidP="00E613D9">
            <w:pPr>
              <w:rPr>
                <w:rFonts w:ascii="Times New Roman" w:hAnsi="Times New Roman" w:cs="Times New Roman"/>
                <w:b/>
                <w:sz w:val="24"/>
                <w:szCs w:val="24"/>
              </w:rPr>
            </w:pPr>
            <w:r>
              <w:rPr>
                <w:rFonts w:ascii="Times New Roman" w:hAnsi="Times New Roman" w:cs="Times New Roman"/>
                <w:b/>
                <w:sz w:val="24"/>
                <w:szCs w:val="24"/>
              </w:rPr>
              <w:t>Standards:</w:t>
            </w:r>
          </w:p>
          <w:p w:rsidR="00E613D9" w:rsidRPr="00AA6010" w:rsidRDefault="00E613D9" w:rsidP="00E613D9">
            <w:pPr>
              <w:pStyle w:val="Default"/>
              <w:ind w:left="144"/>
              <w:rPr>
                <w:rFonts w:ascii="Times New Roman" w:hAnsi="Times New Roman" w:cs="Times New Roman"/>
                <w:bCs/>
                <w:iCs/>
              </w:rPr>
            </w:pPr>
            <w:r w:rsidRPr="00AA6010">
              <w:rPr>
                <w:rFonts w:ascii="Times New Roman" w:hAnsi="Times New Roman" w:cs="Times New Roman"/>
                <w:b/>
                <w:bCs/>
                <w:iCs/>
              </w:rPr>
              <w:t xml:space="preserve">SL.5.1 - </w:t>
            </w:r>
            <w:r w:rsidRPr="00AA6010">
              <w:rPr>
                <w:rFonts w:ascii="Times New Roman" w:hAnsi="Times New Roman" w:cs="Times New Roman"/>
                <w:bCs/>
                <w:iCs/>
              </w:rPr>
              <w:t>Engage effectively in a range of collaborative discussions (one-on-one, in groups, and teacher-led) with diverse partners on grade 5 topics and texts, building on others’ ideas and expressing their own clearly.</w:t>
            </w:r>
          </w:p>
          <w:p w:rsidR="00E613D9" w:rsidRDefault="00E613D9" w:rsidP="00E613D9">
            <w:pPr>
              <w:rPr>
                <w:rFonts w:ascii="Times New Roman" w:hAnsi="Times New Roman" w:cs="Times New Roman"/>
                <w:b/>
                <w:sz w:val="24"/>
                <w:szCs w:val="24"/>
              </w:rPr>
            </w:pPr>
          </w:p>
          <w:p w:rsidR="00E613D9" w:rsidRDefault="00E613D9" w:rsidP="00E613D9">
            <w:pPr>
              <w:rPr>
                <w:rFonts w:ascii="Times New Roman" w:hAnsi="Times New Roman" w:cs="Times New Roman"/>
                <w:b/>
                <w:sz w:val="24"/>
                <w:szCs w:val="24"/>
              </w:rPr>
            </w:pPr>
            <w:r>
              <w:rPr>
                <w:rFonts w:ascii="Times New Roman" w:hAnsi="Times New Roman" w:cs="Times New Roman"/>
                <w:b/>
                <w:sz w:val="24"/>
                <w:szCs w:val="24"/>
              </w:rPr>
              <w:t>I Can Statement(s)</w:t>
            </w:r>
            <w:bookmarkStart w:id="0" w:name="_GoBack"/>
            <w:bookmarkEnd w:id="0"/>
            <w:r>
              <w:rPr>
                <w:rFonts w:ascii="Times New Roman" w:hAnsi="Times New Roman" w:cs="Times New Roman"/>
                <w:b/>
                <w:sz w:val="24"/>
                <w:szCs w:val="24"/>
              </w:rPr>
              <w:t>:</w:t>
            </w:r>
          </w:p>
          <w:p w:rsidR="00E613D9" w:rsidRPr="00761F6E" w:rsidRDefault="00E613D9" w:rsidP="00E613D9">
            <w:pPr>
              <w:rPr>
                <w:rFonts w:ascii="Times New Roman" w:hAnsi="Times New Roman" w:cs="Times New Roman"/>
                <w:sz w:val="24"/>
                <w:szCs w:val="24"/>
              </w:rPr>
            </w:pPr>
            <w:r w:rsidRPr="00761F6E">
              <w:rPr>
                <w:rFonts w:ascii="Times New Roman" w:hAnsi="Times New Roman" w:cs="Times New Roman"/>
                <w:sz w:val="24"/>
                <w:szCs w:val="24"/>
              </w:rPr>
              <w:t>I can collaborate with my group members and participate in class discussions.</w:t>
            </w:r>
          </w:p>
          <w:p w:rsidR="00E613D9" w:rsidRDefault="00E613D9" w:rsidP="00E613D9">
            <w:pPr>
              <w:rPr>
                <w:rFonts w:ascii="Times New Roman" w:hAnsi="Times New Roman" w:cs="Times New Roman"/>
                <w:b/>
                <w:sz w:val="24"/>
                <w:szCs w:val="24"/>
              </w:rPr>
            </w:pPr>
          </w:p>
          <w:p w:rsidR="00E613D9" w:rsidRDefault="00E613D9" w:rsidP="00E613D9">
            <w:pPr>
              <w:rPr>
                <w:rFonts w:ascii="Times New Roman" w:hAnsi="Times New Roman" w:cs="Times New Roman"/>
                <w:b/>
                <w:sz w:val="24"/>
                <w:szCs w:val="24"/>
              </w:rPr>
            </w:pPr>
            <w:r>
              <w:rPr>
                <w:rFonts w:ascii="Times New Roman" w:hAnsi="Times New Roman" w:cs="Times New Roman"/>
                <w:b/>
                <w:sz w:val="24"/>
                <w:szCs w:val="24"/>
              </w:rPr>
              <w:t>Instructional Plan:</w:t>
            </w:r>
          </w:p>
          <w:p w:rsidR="00FE7398" w:rsidRDefault="00E613D9" w:rsidP="00E613D9">
            <w:pPr>
              <w:rPr>
                <w:rFonts w:ascii="Times New Roman" w:hAnsi="Times New Roman" w:cs="Times New Roman"/>
                <w:b/>
                <w:sz w:val="24"/>
                <w:szCs w:val="24"/>
              </w:rPr>
            </w:pPr>
            <w:r>
              <w:rPr>
                <w:rFonts w:ascii="Times New Roman" w:hAnsi="Times New Roman" w:cs="Times New Roman"/>
                <w:sz w:val="24"/>
                <w:szCs w:val="24"/>
              </w:rPr>
              <w:t>See reading plan above for examples on how the students are collaborating with one another and participating in class discussions.</w:t>
            </w:r>
          </w:p>
          <w:p w:rsidR="00FE7398" w:rsidRDefault="00FE7398" w:rsidP="003F39B8">
            <w:pPr>
              <w:rPr>
                <w:rFonts w:ascii="Times New Roman" w:hAnsi="Times New Roman" w:cs="Times New Roman"/>
                <w:b/>
                <w:sz w:val="24"/>
                <w:szCs w:val="24"/>
              </w:rPr>
            </w:pPr>
          </w:p>
        </w:tc>
      </w:tr>
      <w:tr w:rsidR="006F794C" w:rsidTr="00696FE9">
        <w:trPr>
          <w:trHeight w:val="944"/>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7"/>
          </w:tcPr>
          <w:p w:rsidR="00696FE9" w:rsidRPr="00696FE9" w:rsidRDefault="00696FE9" w:rsidP="00696FE9">
            <w:pPr>
              <w:jc w:val="center"/>
              <w:rPr>
                <w:rFonts w:ascii="Times New Roman" w:hAnsi="Times New Roman" w:cs="Times New Roman"/>
                <w:sz w:val="24"/>
                <w:szCs w:val="24"/>
              </w:rPr>
            </w:pPr>
            <w:r w:rsidRPr="00696FE9">
              <w:rPr>
                <w:rFonts w:ascii="Times New Roman" w:hAnsi="Times New Roman" w:cs="Times New Roman"/>
                <w:sz w:val="24"/>
                <w:szCs w:val="24"/>
              </w:rPr>
              <w:t>See plans above for each day.</w:t>
            </w:r>
          </w:p>
        </w:tc>
      </w:tr>
      <w:tr w:rsidR="0007242D" w:rsidTr="00FE7398">
        <w:trPr>
          <w:trHeight w:val="296"/>
        </w:trPr>
        <w:tc>
          <w:tcPr>
            <w:tcW w:w="11016" w:type="dxa"/>
            <w:gridSpan w:val="8"/>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696FE9">
        <w:trPr>
          <w:trHeight w:val="168"/>
        </w:trPr>
        <w:tc>
          <w:tcPr>
            <w:tcW w:w="2718" w:type="dxa"/>
            <w:gridSpan w:val="2"/>
            <w:shd w:val="clear" w:color="auto" w:fill="FFFFFF" w:themeFill="background1"/>
          </w:tcPr>
          <w:p w:rsidR="0007242D"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5580" w:type="dxa"/>
            <w:gridSpan w:val="5"/>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2718" w:type="dxa"/>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696FE9">
        <w:trPr>
          <w:trHeight w:val="167"/>
        </w:trPr>
        <w:tc>
          <w:tcPr>
            <w:tcW w:w="2718" w:type="dxa"/>
            <w:gridSpan w:val="2"/>
            <w:shd w:val="clear" w:color="auto" w:fill="FFFFFF" w:themeFill="background1"/>
          </w:tcPr>
          <w:p w:rsidR="0007242D" w:rsidRPr="00696FE9" w:rsidRDefault="00696FE9" w:rsidP="008C13D7">
            <w:pPr>
              <w:jc w:val="center"/>
              <w:rPr>
                <w:rFonts w:ascii="Times New Roman" w:hAnsi="Times New Roman" w:cs="Times New Roman"/>
                <w:sz w:val="24"/>
                <w:szCs w:val="24"/>
              </w:rPr>
            </w:pPr>
            <w:r w:rsidRPr="00696FE9">
              <w:rPr>
                <w:rFonts w:ascii="Times New Roman" w:hAnsi="Times New Roman" w:cs="Times New Roman"/>
                <w:sz w:val="24"/>
                <w:szCs w:val="24"/>
              </w:rPr>
              <w:t>Students can create board or matching game for any of the parts of speech, sentences, or grammar rule.</w:t>
            </w:r>
          </w:p>
          <w:p w:rsidR="0007242D" w:rsidRDefault="0007242D" w:rsidP="008C13D7">
            <w:pPr>
              <w:jc w:val="center"/>
              <w:rPr>
                <w:rFonts w:ascii="Times New Roman" w:hAnsi="Times New Roman" w:cs="Times New Roman"/>
                <w:b/>
                <w:sz w:val="24"/>
                <w:szCs w:val="24"/>
              </w:rPr>
            </w:pPr>
          </w:p>
          <w:p w:rsidR="0007242D" w:rsidRDefault="0007242D" w:rsidP="008C13D7">
            <w:pPr>
              <w:jc w:val="center"/>
              <w:rPr>
                <w:rFonts w:ascii="Times New Roman" w:hAnsi="Times New Roman" w:cs="Times New Roman"/>
                <w:b/>
                <w:sz w:val="24"/>
                <w:szCs w:val="24"/>
              </w:rPr>
            </w:pPr>
          </w:p>
        </w:tc>
        <w:tc>
          <w:tcPr>
            <w:tcW w:w="5580" w:type="dxa"/>
            <w:gridSpan w:val="5"/>
            <w:shd w:val="clear" w:color="auto" w:fill="FFFFFF" w:themeFill="background1"/>
          </w:tcPr>
          <w:p w:rsidR="0007242D" w:rsidRDefault="00696FE9" w:rsidP="008C13D7">
            <w:pPr>
              <w:jc w:val="center"/>
              <w:rPr>
                <w:rFonts w:ascii="Times New Roman" w:hAnsi="Times New Roman" w:cs="Times New Roman"/>
                <w:b/>
                <w:sz w:val="24"/>
                <w:szCs w:val="24"/>
              </w:rPr>
            </w:pPr>
            <w:r w:rsidRPr="00137C61">
              <w:rPr>
                <w:rFonts w:ascii="Times New Roman" w:hAnsi="Times New Roman" w:cs="Times New Roman"/>
                <w:sz w:val="24"/>
                <w:szCs w:val="24"/>
              </w:rPr>
              <w:t>Teacher can pull students as necessary and struggling students will be paired up with stronger students during partner and group work.</w:t>
            </w:r>
            <w:r>
              <w:rPr>
                <w:rFonts w:ascii="Times New Roman" w:hAnsi="Times New Roman" w:cs="Times New Roman"/>
                <w:sz w:val="24"/>
                <w:szCs w:val="24"/>
              </w:rPr>
              <w:t xml:space="preserve"> Teacher will also provide students with additional guided practice by having a list of sentences with different parts of speech already highlighted in which they have to name the POS that is highlighted. </w:t>
            </w:r>
          </w:p>
        </w:tc>
        <w:tc>
          <w:tcPr>
            <w:tcW w:w="2718" w:type="dxa"/>
            <w:shd w:val="clear" w:color="auto" w:fill="FFFFFF" w:themeFill="background1"/>
          </w:tcPr>
          <w:p w:rsidR="0007242D" w:rsidRDefault="00696FE9" w:rsidP="008C13D7">
            <w:pPr>
              <w:jc w:val="center"/>
              <w:rPr>
                <w:rFonts w:ascii="Times New Roman" w:hAnsi="Times New Roman" w:cs="Times New Roman"/>
                <w:b/>
                <w:sz w:val="24"/>
                <w:szCs w:val="24"/>
              </w:rPr>
            </w:pPr>
            <w:r w:rsidRPr="00137C61">
              <w:rPr>
                <w:rFonts w:ascii="Times New Roman" w:hAnsi="Times New Roman" w:cs="Times New Roman"/>
                <w:sz w:val="24"/>
                <w:szCs w:val="24"/>
              </w:rPr>
              <w:t>Visuals (graphic organizers) will be provided for visual learners and there will be various class discussions for verbal learners.</w:t>
            </w:r>
          </w:p>
        </w:tc>
      </w:tr>
      <w:tr w:rsidR="008C13D7" w:rsidTr="00FE7398">
        <w:trPr>
          <w:trHeight w:val="296"/>
        </w:trPr>
        <w:tc>
          <w:tcPr>
            <w:tcW w:w="11016" w:type="dxa"/>
            <w:gridSpan w:val="8"/>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lastRenderedPageBreak/>
              <w:t>Assessment(s) &amp; Reflection</w:t>
            </w:r>
          </w:p>
        </w:tc>
      </w:tr>
      <w:tr w:rsidR="008C13D7" w:rsidTr="00FE7398">
        <w:trPr>
          <w:trHeight w:val="296"/>
        </w:trPr>
        <w:tc>
          <w:tcPr>
            <w:tcW w:w="11016" w:type="dxa"/>
            <w:gridSpan w:val="8"/>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696FE9" w:rsidP="00696FE9">
            <w:pPr>
              <w:rPr>
                <w:rFonts w:ascii="Times New Roman" w:hAnsi="Times New Roman" w:cs="Times New Roman"/>
                <w:sz w:val="24"/>
                <w:szCs w:val="24"/>
              </w:rPr>
            </w:pPr>
            <w:r>
              <w:rPr>
                <w:rFonts w:ascii="Times New Roman" w:hAnsi="Times New Roman" w:cs="Times New Roman"/>
                <w:sz w:val="24"/>
                <w:szCs w:val="24"/>
              </w:rPr>
              <w:t>Informal class discussion, the completion of the graphic organizers, and the completion of the grammar activities.</w:t>
            </w:r>
          </w:p>
        </w:tc>
      </w:tr>
      <w:tr w:rsidR="008C13D7" w:rsidTr="00696FE9">
        <w:trPr>
          <w:trHeight w:val="1457"/>
        </w:trPr>
        <w:tc>
          <w:tcPr>
            <w:tcW w:w="11016" w:type="dxa"/>
            <w:gridSpan w:val="8"/>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696FE9" w:rsidP="008C13D7">
            <w:pPr>
              <w:rPr>
                <w:rFonts w:ascii="Times New Roman" w:hAnsi="Times New Roman" w:cs="Times New Roman"/>
                <w:sz w:val="24"/>
                <w:szCs w:val="24"/>
              </w:rPr>
            </w:pPr>
            <w:r>
              <w:rPr>
                <w:rFonts w:ascii="Times New Roman" w:hAnsi="Times New Roman" w:cs="Times New Roman"/>
                <w:sz w:val="24"/>
                <w:szCs w:val="24"/>
              </w:rPr>
              <w:t xml:space="preserve">The teacher will use the class discussions, graphic organizers, and the quick writes to gauge students learning and prepare for the next lesson. The teacher will also prepare materials for the brochure and if possible have a parent volunteer to pre-fold the brochures. </w:t>
            </w: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B86D6B" w:rsidRDefault="00B86D6B" w:rsidP="00FE4609">
      <w:pPr>
        <w:rPr>
          <w:rFonts w:ascii="Times New Roman" w:hAnsi="Times New Roman" w:cs="Times New Roman"/>
          <w:sz w:val="24"/>
          <w:szCs w:val="24"/>
        </w:rPr>
      </w:pPr>
    </w:p>
    <w:p w:rsidR="00B86D6B" w:rsidRDefault="00B86D6B" w:rsidP="00FE4609">
      <w:pPr>
        <w:rPr>
          <w:rFonts w:ascii="Times New Roman" w:hAnsi="Times New Roman" w:cs="Times New Roman"/>
          <w:sz w:val="24"/>
          <w:szCs w:val="24"/>
        </w:rPr>
      </w:pPr>
    </w:p>
    <w:p w:rsidR="00B86D6B" w:rsidRDefault="00B86D6B" w:rsidP="00FE4609">
      <w:pPr>
        <w:rPr>
          <w:rFonts w:ascii="Times New Roman" w:hAnsi="Times New Roman" w:cs="Times New Roman"/>
          <w:sz w:val="24"/>
          <w:szCs w:val="24"/>
        </w:rPr>
      </w:pPr>
    </w:p>
    <w:p w:rsidR="00B86D6B" w:rsidRDefault="00B86D6B" w:rsidP="00FE4609">
      <w:pPr>
        <w:rPr>
          <w:rFonts w:ascii="Times New Roman" w:hAnsi="Times New Roman" w:cs="Times New Roman"/>
          <w:sz w:val="24"/>
          <w:szCs w:val="24"/>
        </w:rPr>
      </w:pPr>
    </w:p>
    <w:p w:rsidR="00B86D6B" w:rsidRDefault="00B86D6B" w:rsidP="00FE4609">
      <w:pPr>
        <w:rPr>
          <w:rFonts w:ascii="Times New Roman" w:hAnsi="Times New Roman" w:cs="Times New Roman"/>
          <w:sz w:val="24"/>
          <w:szCs w:val="24"/>
        </w:rPr>
      </w:pPr>
    </w:p>
    <w:p w:rsidR="00B86D6B" w:rsidRDefault="00B86D6B" w:rsidP="00FE4609">
      <w:pPr>
        <w:rPr>
          <w:rFonts w:ascii="Times New Roman" w:hAnsi="Times New Roman" w:cs="Times New Roman"/>
          <w:sz w:val="24"/>
          <w:szCs w:val="24"/>
        </w:rPr>
      </w:pPr>
    </w:p>
    <w:p w:rsidR="00B86D6B" w:rsidRDefault="00B86D6B" w:rsidP="00FE4609">
      <w:pPr>
        <w:rPr>
          <w:rFonts w:ascii="Times New Roman" w:hAnsi="Times New Roman" w:cs="Times New Roman"/>
          <w:sz w:val="24"/>
          <w:szCs w:val="24"/>
        </w:rPr>
      </w:pPr>
    </w:p>
    <w:p w:rsidR="00B86D6B" w:rsidRDefault="00B86D6B" w:rsidP="00FE4609">
      <w:pPr>
        <w:rPr>
          <w:rFonts w:ascii="Times New Roman" w:hAnsi="Times New Roman" w:cs="Times New Roman"/>
          <w:sz w:val="24"/>
          <w:szCs w:val="24"/>
        </w:rPr>
      </w:pPr>
    </w:p>
    <w:p w:rsidR="00B86D6B" w:rsidRDefault="00B86D6B" w:rsidP="00FE4609">
      <w:pPr>
        <w:rPr>
          <w:rFonts w:ascii="Times New Roman" w:hAnsi="Times New Roman" w:cs="Times New Roman"/>
          <w:sz w:val="24"/>
          <w:szCs w:val="24"/>
        </w:rPr>
      </w:pPr>
    </w:p>
    <w:p w:rsidR="00B86D6B" w:rsidRDefault="00B86D6B" w:rsidP="00FE4609">
      <w:pPr>
        <w:rPr>
          <w:rFonts w:ascii="Times New Roman" w:hAnsi="Times New Roman" w:cs="Times New Roman"/>
          <w:sz w:val="24"/>
          <w:szCs w:val="24"/>
        </w:rPr>
      </w:pPr>
    </w:p>
    <w:p w:rsidR="00B86D6B" w:rsidRDefault="00B86D6B" w:rsidP="00FE4609">
      <w:pPr>
        <w:rPr>
          <w:rFonts w:ascii="Times New Roman" w:hAnsi="Times New Roman" w:cs="Times New Roman"/>
          <w:sz w:val="24"/>
          <w:szCs w:val="24"/>
        </w:rPr>
      </w:pPr>
    </w:p>
    <w:p w:rsidR="00B86D6B" w:rsidRDefault="00B86D6B" w:rsidP="00FE4609">
      <w:pPr>
        <w:rPr>
          <w:rFonts w:ascii="Times New Roman" w:hAnsi="Times New Roman" w:cs="Times New Roman"/>
          <w:sz w:val="24"/>
          <w:szCs w:val="24"/>
        </w:rPr>
      </w:pPr>
    </w:p>
    <w:p w:rsidR="00B86D6B" w:rsidRDefault="00B86D6B" w:rsidP="00FE4609">
      <w:pPr>
        <w:rPr>
          <w:rFonts w:ascii="Times New Roman" w:hAnsi="Times New Roman" w:cs="Times New Roman"/>
          <w:sz w:val="24"/>
          <w:szCs w:val="24"/>
        </w:rPr>
      </w:pPr>
    </w:p>
    <w:p w:rsidR="00B86D6B" w:rsidRDefault="00B86D6B" w:rsidP="00FE4609">
      <w:pPr>
        <w:rPr>
          <w:rFonts w:ascii="Times New Roman" w:hAnsi="Times New Roman" w:cs="Times New Roman"/>
          <w:sz w:val="24"/>
          <w:szCs w:val="24"/>
        </w:rPr>
      </w:pPr>
    </w:p>
    <w:p w:rsidR="00411B3A" w:rsidRDefault="00411B3A" w:rsidP="00FE4609">
      <w:pPr>
        <w:rPr>
          <w:rFonts w:ascii="Times New Roman" w:hAnsi="Times New Roman" w:cs="Times New Roman"/>
          <w:sz w:val="24"/>
          <w:szCs w:val="24"/>
        </w:rPr>
      </w:pPr>
    </w:p>
    <w:p w:rsidR="00411B3A" w:rsidRDefault="00411B3A" w:rsidP="00FE4609">
      <w:pPr>
        <w:rPr>
          <w:rFonts w:ascii="Times New Roman" w:hAnsi="Times New Roman" w:cs="Times New Roman"/>
          <w:sz w:val="24"/>
          <w:szCs w:val="24"/>
        </w:rPr>
      </w:pPr>
    </w:p>
    <w:p w:rsidR="00411B3A" w:rsidRDefault="00411B3A" w:rsidP="00FE4609">
      <w:pPr>
        <w:rPr>
          <w:rFonts w:ascii="Times New Roman" w:hAnsi="Times New Roman" w:cs="Times New Roman"/>
          <w:sz w:val="24"/>
          <w:szCs w:val="24"/>
        </w:rPr>
      </w:pPr>
    </w:p>
    <w:p w:rsidR="00411B3A" w:rsidRDefault="00411B3A" w:rsidP="00FE4609">
      <w:pPr>
        <w:rPr>
          <w:rFonts w:ascii="Times New Roman" w:hAnsi="Times New Roman" w:cs="Times New Roman"/>
          <w:sz w:val="24"/>
          <w:szCs w:val="24"/>
        </w:rPr>
      </w:pPr>
    </w:p>
    <w:p w:rsidR="00411B3A" w:rsidRDefault="00411B3A" w:rsidP="00FE4609">
      <w:pPr>
        <w:rPr>
          <w:rFonts w:ascii="Times New Roman" w:hAnsi="Times New Roman" w:cs="Times New Roman"/>
          <w:sz w:val="24"/>
          <w:szCs w:val="24"/>
        </w:rPr>
      </w:pPr>
    </w:p>
    <w:p w:rsidR="00411B3A" w:rsidRDefault="00411B3A" w:rsidP="00FE4609">
      <w:pPr>
        <w:rPr>
          <w:rFonts w:ascii="Times New Roman" w:hAnsi="Times New Roman" w:cs="Times New Roman"/>
          <w:sz w:val="24"/>
          <w:szCs w:val="24"/>
        </w:rPr>
      </w:pPr>
    </w:p>
    <w:p w:rsidR="00FE4609" w:rsidRDefault="0092494D" w:rsidP="00FE4609">
      <w:pPr>
        <w:rPr>
          <w:rFonts w:ascii="Times New Roman" w:hAnsi="Times New Roman" w:cs="Times New Roman"/>
          <w:sz w:val="24"/>
          <w:szCs w:val="24"/>
        </w:rPr>
      </w:pPr>
      <w:r>
        <w:rPr>
          <w:rFonts w:ascii="Times New Roman" w:hAnsi="Times New Roman" w:cs="Times New Roman"/>
          <w:noProof/>
          <w:sz w:val="24"/>
          <w:szCs w:val="24"/>
        </w:rPr>
        <w:lastRenderedPageBreak/>
        <w:pict>
          <v:shapetype id="_x0000_t202" coordsize="21600,21600" o:spt="202" path="m,l,21600r21600,l21600,xe">
            <v:stroke joinstyle="miter"/>
            <v:path gradientshapeok="t" o:connecttype="rect"/>
          </v:shapetype>
          <v:shape id="_x0000_s1029" type="#_x0000_t202" style="position:absolute;margin-left:315.05pt;margin-top:25pt;width:184.2pt;height:100.45pt;z-index:251661312">
            <v:textbox>
              <w:txbxContent>
                <w:p w:rsidR="00B86D6B" w:rsidRDefault="00B86D6B" w:rsidP="00B86D6B">
                  <w:r>
                    <w:t>Type of Text Structure:</w:t>
                  </w:r>
                </w:p>
              </w:txbxContent>
            </v:textbox>
          </v:shape>
        </w:pict>
      </w:r>
      <w:r>
        <w:rPr>
          <w:rFonts w:ascii="Times New Roman" w:hAnsi="Times New Roman" w:cs="Times New Roman"/>
          <w:noProof/>
          <w:sz w:val="24"/>
          <w:szCs w:val="24"/>
        </w:rPr>
        <w:pict>
          <v:shape id="_x0000_s1028" type="#_x0000_t202" style="position:absolute;margin-left:19.25pt;margin-top:25pt;width:184.2pt;height:100.45pt;z-index:251660288">
            <v:textbox>
              <w:txbxContent>
                <w:p w:rsidR="00B86D6B" w:rsidRDefault="00B86D6B">
                  <w:r>
                    <w:t>Type of Text Structure:</w:t>
                  </w:r>
                </w:p>
              </w:txbxContent>
            </v:textbox>
          </v:shape>
        </w:pict>
      </w:r>
      <w:proofErr w:type="spellStart"/>
      <w:r w:rsidR="00B86D6B">
        <w:rPr>
          <w:rFonts w:ascii="Times New Roman" w:hAnsi="Times New Roman" w:cs="Times New Roman"/>
          <w:sz w:val="24"/>
          <w:szCs w:val="24"/>
        </w:rPr>
        <w:t>Exmaple</w:t>
      </w:r>
      <w:proofErr w:type="spellEnd"/>
      <w:r w:rsidR="00B86D6B">
        <w:rPr>
          <w:rFonts w:ascii="Times New Roman" w:hAnsi="Times New Roman" w:cs="Times New Roman"/>
          <w:sz w:val="24"/>
          <w:szCs w:val="24"/>
        </w:rPr>
        <w:t xml:space="preserve"> of Graphic Organizer to Compare 2 Text Structures:</w:t>
      </w:r>
    </w:p>
    <w:p w:rsidR="00B86D6B" w:rsidRPr="00FE4609" w:rsidRDefault="0092494D" w:rsidP="00FE4609">
      <w:pPr>
        <w:rPr>
          <w:rFonts w:ascii="Times New Roman" w:hAnsi="Times New Roman" w:cs="Times New Roman"/>
          <w:sz w:val="24"/>
          <w:szCs w:val="24"/>
        </w:rPr>
      </w:pPr>
      <w:r>
        <w:rPr>
          <w:rFonts w:ascii="Times New Roman" w:hAnsi="Times New Roman" w:cs="Times New Roman"/>
          <w:noProof/>
          <w:sz w:val="24"/>
          <w:szCs w:val="24"/>
        </w:rPr>
        <w:pict>
          <v:shape id="_x0000_s1037" type="#_x0000_t202" style="position:absolute;margin-left:171.65pt;margin-top:320.75pt;width:195.05pt;height:224.35pt;z-index:251669504" filled="f" stroked="f">
            <v:textbox>
              <w:txbxContent>
                <w:p w:rsidR="00B86D6B" w:rsidRPr="00B86D6B" w:rsidRDefault="00B86D6B" w:rsidP="00B86D6B">
                  <w:pPr>
                    <w:jc w:val="center"/>
                    <w:rPr>
                      <w:b/>
                      <w:sz w:val="32"/>
                      <w:szCs w:val="32"/>
                      <w:u w:val="single"/>
                    </w:rPr>
                  </w:pPr>
                  <w:r w:rsidRPr="00B86D6B">
                    <w:rPr>
                      <w:b/>
                      <w:sz w:val="32"/>
                      <w:szCs w:val="32"/>
                      <w:u w:val="single"/>
                    </w:rPr>
                    <w:t>Signal Words</w:t>
                  </w:r>
                </w:p>
                <w:p w:rsidR="00B86D6B" w:rsidRPr="00B86D6B" w:rsidRDefault="00B86D6B" w:rsidP="00B86D6B">
                  <w:pPr>
                    <w:jc w:val="center"/>
                    <w:rPr>
                      <w:b/>
                      <w:sz w:val="32"/>
                      <w:szCs w:val="32"/>
                      <w:u w:val="single"/>
                    </w:rPr>
                  </w:pPr>
                </w:p>
                <w:p w:rsidR="00B86D6B" w:rsidRPr="00B86D6B" w:rsidRDefault="00B86D6B" w:rsidP="00B86D6B">
                  <w:pPr>
                    <w:jc w:val="center"/>
                    <w:rPr>
                      <w:b/>
                      <w:sz w:val="32"/>
                      <w:szCs w:val="32"/>
                      <w:u w:val="single"/>
                    </w:rPr>
                  </w:pPr>
                  <w:r w:rsidRPr="00B86D6B">
                    <w:rPr>
                      <w:b/>
                      <w:sz w:val="32"/>
                      <w:szCs w:val="32"/>
                      <w:u w:val="single"/>
                    </w:rPr>
                    <w:t>Purpose</w:t>
                  </w:r>
                </w:p>
                <w:p w:rsidR="00B86D6B" w:rsidRPr="00B86D6B" w:rsidRDefault="00B86D6B" w:rsidP="00B86D6B">
                  <w:pPr>
                    <w:jc w:val="center"/>
                    <w:rPr>
                      <w:b/>
                      <w:sz w:val="32"/>
                      <w:szCs w:val="32"/>
                      <w:u w:val="single"/>
                    </w:rPr>
                  </w:pPr>
                </w:p>
                <w:p w:rsidR="00B86D6B" w:rsidRPr="00B86D6B" w:rsidRDefault="00B86D6B" w:rsidP="00B86D6B">
                  <w:pPr>
                    <w:jc w:val="center"/>
                    <w:rPr>
                      <w:b/>
                      <w:sz w:val="32"/>
                      <w:szCs w:val="32"/>
                      <w:u w:val="single"/>
                    </w:rPr>
                  </w:pPr>
                  <w:r w:rsidRPr="00B86D6B">
                    <w:rPr>
                      <w:b/>
                      <w:sz w:val="32"/>
                      <w:szCs w:val="32"/>
                      <w:u w:val="single"/>
                    </w:rPr>
                    <w:t>Graphic Organizers Used</w:t>
                  </w:r>
                </w:p>
              </w:txbxContent>
            </v:textbox>
          </v:shape>
        </w:pict>
      </w:r>
      <w:r>
        <w:rPr>
          <w:rFonts w:ascii="Times New Roman" w:hAnsi="Times New Roman" w:cs="Times New Roman"/>
          <w:noProof/>
          <w:sz w:val="24"/>
          <w:szCs w:val="24"/>
        </w:rPr>
        <w:pict>
          <v:shapetype id="_x0000_t32" coordsize="21600,21600" o:spt="32" o:oned="t" path="m,l21600,21600e" filled="f">
            <v:path arrowok="t" fillok="f" o:connecttype="none"/>
            <o:lock v:ext="edit" shapetype="t"/>
          </v:shapetype>
          <v:shape id="_x0000_s1033" type="#_x0000_t32" style="position:absolute;margin-left:74.5pt;margin-top:240.25pt;width:0;height:60.4pt;z-index:251665408" o:connectortype="straight"/>
        </w:pict>
      </w:r>
      <w:r>
        <w:rPr>
          <w:rFonts w:ascii="Times New Roman" w:hAnsi="Times New Roman" w:cs="Times New Roman"/>
          <w:noProof/>
          <w:sz w:val="24"/>
          <w:szCs w:val="24"/>
        </w:rPr>
        <w:pict>
          <v:shape id="_x0000_s1035" type="#_x0000_t202" style="position:absolute;margin-left:2.5pt;margin-top:300.65pt;width:164.1pt;height:251.15pt;z-index:251667456">
            <v:textbox>
              <w:txbxContent>
                <w:p w:rsidR="00B86D6B" w:rsidRDefault="00B86D6B">
                  <w:r>
                    <w:t>Differences:</w:t>
                  </w:r>
                </w:p>
              </w:txbxContent>
            </v:textbox>
          </v:shape>
        </w:pict>
      </w:r>
      <w:r>
        <w:rPr>
          <w:rFonts w:ascii="Times New Roman" w:hAnsi="Times New Roman" w:cs="Times New Roman"/>
          <w:noProof/>
          <w:sz w:val="24"/>
          <w:szCs w:val="24"/>
        </w:rPr>
        <w:pict>
          <v:shape id="_x0000_s1034" type="#_x0000_t32" style="position:absolute;margin-left:456.3pt;margin-top:240.25pt;width:0;height:60.4pt;z-index:251666432" o:connectortype="straight"/>
        </w:pict>
      </w:r>
      <w:r>
        <w:rPr>
          <w:rFonts w:ascii="Times New Roman" w:hAnsi="Times New Roman" w:cs="Times New Roman"/>
          <w:noProof/>
          <w:sz w:val="24"/>
          <w:szCs w:val="24"/>
        </w:rPr>
        <w:pict>
          <v:shape id="_x0000_s1036" type="#_x0000_t202" style="position:absolute;margin-left:372pt;margin-top:300.65pt;width:164.1pt;height:251.15pt;z-index:251668480">
            <v:textbox>
              <w:txbxContent>
                <w:p w:rsidR="00B86D6B" w:rsidRDefault="00B86D6B" w:rsidP="00B86D6B">
                  <w:r>
                    <w:t>Differences:</w:t>
                  </w:r>
                </w:p>
              </w:txbxContent>
            </v:textbox>
          </v:shape>
        </w:pict>
      </w:r>
      <w:r>
        <w:rPr>
          <w:rFonts w:ascii="Times New Roman" w:hAnsi="Times New Roman" w:cs="Times New Roman"/>
          <w:noProof/>
          <w:sz w:val="24"/>
          <w:szCs w:val="24"/>
        </w:rPr>
        <w:pict>
          <v:shape id="_x0000_s1032" type="#_x0000_t202" style="position:absolute;margin-left:19.25pt;margin-top:140.6pt;width:491.45pt;height:99.65pt;z-index:251664384">
            <v:textbox>
              <w:txbxContent>
                <w:p w:rsidR="00B86D6B" w:rsidRDefault="00B86D6B">
                  <w:r>
                    <w:t xml:space="preserve">Similarities </w:t>
                  </w:r>
                  <w:proofErr w:type="gramStart"/>
                  <w:r>
                    <w:t>Between</w:t>
                  </w:r>
                  <w:proofErr w:type="gramEnd"/>
                  <w:r>
                    <w:t xml:space="preserve"> the Two Text Structures:</w:t>
                  </w:r>
                </w:p>
              </w:txbxContent>
            </v:textbox>
          </v:shape>
        </w:pict>
      </w:r>
      <w:r>
        <w:rPr>
          <w:rFonts w:ascii="Times New Roman" w:hAnsi="Times New Roman" w:cs="Times New Roman"/>
          <w:noProof/>
          <w:sz w:val="24"/>
          <w:szCs w:val="24"/>
        </w:rPr>
        <w:pict>
          <v:shape id="_x0000_s1031" type="#_x0000_t32" style="position:absolute;margin-left:411.05pt;margin-top:99.55pt;width:0;height:41.05pt;z-index:251663360" o:connectortype="straight"/>
        </w:pict>
      </w:r>
      <w:r>
        <w:rPr>
          <w:rFonts w:ascii="Times New Roman" w:hAnsi="Times New Roman" w:cs="Times New Roman"/>
          <w:noProof/>
          <w:sz w:val="24"/>
          <w:szCs w:val="24"/>
        </w:rPr>
        <w:pict>
          <v:shape id="_x0000_s1030" type="#_x0000_t32" style="position:absolute;margin-left:101.3pt;margin-top:99.55pt;width:0;height:41.05pt;z-index:251662336" o:connectortype="straight"/>
        </w:pict>
      </w:r>
    </w:p>
    <w:sectPr w:rsidR="00B86D6B" w:rsidRPr="00FE4609" w:rsidSect="00FE4609">
      <w:footerReference w:type="default" r:id="rId10"/>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587C" w:rsidRDefault="008B587C" w:rsidP="00D7779B">
      <w:pPr>
        <w:spacing w:after="0" w:line="240" w:lineRule="auto"/>
      </w:pPr>
      <w:r>
        <w:separator/>
      </w:r>
    </w:p>
  </w:endnote>
  <w:endnote w:type="continuationSeparator" w:id="0">
    <w:p w:rsidR="008B587C" w:rsidRDefault="008B587C"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587C" w:rsidRDefault="008B587C" w:rsidP="00D7779B">
      <w:pPr>
        <w:spacing w:after="0" w:line="240" w:lineRule="auto"/>
      </w:pPr>
      <w:r>
        <w:separator/>
      </w:r>
    </w:p>
  </w:footnote>
  <w:footnote w:type="continuationSeparator" w:id="0">
    <w:p w:rsidR="008B587C" w:rsidRDefault="008B587C"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D51F8E"/>
    <w:multiLevelType w:val="hybridMultilevel"/>
    <w:tmpl w:val="9E1AB4C8"/>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
    <w:nsid w:val="152F707F"/>
    <w:multiLevelType w:val="hybridMultilevel"/>
    <w:tmpl w:val="21B0D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6B19A8"/>
    <w:multiLevelType w:val="hybridMultilevel"/>
    <w:tmpl w:val="0234B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B670CA"/>
    <w:multiLevelType w:val="hybridMultilevel"/>
    <w:tmpl w:val="84A07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C391071"/>
    <w:multiLevelType w:val="hybridMultilevel"/>
    <w:tmpl w:val="FEF83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0AC49EB"/>
    <w:multiLevelType w:val="hybridMultilevel"/>
    <w:tmpl w:val="FFD42022"/>
    <w:lvl w:ilvl="0" w:tplc="1AD02824">
      <w:start w:val="1"/>
      <w:numFmt w:val="lowerLetter"/>
      <w:lvlText w:val="%1."/>
      <w:lvlJc w:val="left"/>
      <w:pPr>
        <w:ind w:left="864" w:hanging="360"/>
      </w:pPr>
      <w:rPr>
        <w:b/>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7">
    <w:nsid w:val="45080EF0"/>
    <w:multiLevelType w:val="hybridMultilevel"/>
    <w:tmpl w:val="98F8118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AAF5905"/>
    <w:multiLevelType w:val="hybridMultilevel"/>
    <w:tmpl w:val="C32E3D8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14E6BDC"/>
    <w:multiLevelType w:val="hybridMultilevel"/>
    <w:tmpl w:val="4A62215A"/>
    <w:lvl w:ilvl="0" w:tplc="C6EE4EC4">
      <w:start w:val="4"/>
      <w:numFmt w:val="lowerLetter"/>
      <w:lvlText w:val="%1."/>
      <w:lvlJc w:val="left"/>
      <w:pPr>
        <w:ind w:left="864"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63D1E2B"/>
    <w:multiLevelType w:val="hybridMultilevel"/>
    <w:tmpl w:val="02F86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C276A52"/>
    <w:multiLevelType w:val="hybridMultilevel"/>
    <w:tmpl w:val="26B43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E5914AB"/>
    <w:multiLevelType w:val="hybridMultilevel"/>
    <w:tmpl w:val="18CA6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2F33692"/>
    <w:multiLevelType w:val="hybridMultilevel"/>
    <w:tmpl w:val="5E009CE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89F40C4"/>
    <w:multiLevelType w:val="hybridMultilevel"/>
    <w:tmpl w:val="BABA2C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1"/>
  </w:num>
  <w:num w:numId="4">
    <w:abstractNumId w:val="12"/>
  </w:num>
  <w:num w:numId="5">
    <w:abstractNumId w:val="2"/>
  </w:num>
  <w:num w:numId="6">
    <w:abstractNumId w:val="4"/>
  </w:num>
  <w:num w:numId="7">
    <w:abstractNumId w:val="11"/>
  </w:num>
  <w:num w:numId="8">
    <w:abstractNumId w:val="13"/>
  </w:num>
  <w:num w:numId="9">
    <w:abstractNumId w:val="15"/>
  </w:num>
  <w:num w:numId="10">
    <w:abstractNumId w:val="5"/>
  </w:num>
  <w:num w:numId="11">
    <w:abstractNumId w:val="7"/>
  </w:num>
  <w:num w:numId="12">
    <w:abstractNumId w:val="6"/>
  </w:num>
  <w:num w:numId="13">
    <w:abstractNumId w:val="9"/>
  </w:num>
  <w:num w:numId="14">
    <w:abstractNumId w:val="14"/>
  </w:num>
  <w:num w:numId="15">
    <w:abstractNumId w:val="3"/>
  </w:num>
  <w:num w:numId="1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FE4609"/>
    <w:rsid w:val="0007242D"/>
    <w:rsid w:val="00224A5F"/>
    <w:rsid w:val="0028190D"/>
    <w:rsid w:val="002A4490"/>
    <w:rsid w:val="003A6E55"/>
    <w:rsid w:val="003B25DB"/>
    <w:rsid w:val="003B45CC"/>
    <w:rsid w:val="003D7D31"/>
    <w:rsid w:val="003F39B8"/>
    <w:rsid w:val="00411B3A"/>
    <w:rsid w:val="004B658C"/>
    <w:rsid w:val="0051657B"/>
    <w:rsid w:val="00570FB8"/>
    <w:rsid w:val="005C4CBE"/>
    <w:rsid w:val="00643719"/>
    <w:rsid w:val="00696FE9"/>
    <w:rsid w:val="006A0ACD"/>
    <w:rsid w:val="006F794C"/>
    <w:rsid w:val="007A3A35"/>
    <w:rsid w:val="008B587C"/>
    <w:rsid w:val="008C13D7"/>
    <w:rsid w:val="009155FD"/>
    <w:rsid w:val="0092494D"/>
    <w:rsid w:val="009B085C"/>
    <w:rsid w:val="00A90A8F"/>
    <w:rsid w:val="00B86D6B"/>
    <w:rsid w:val="00C15D8C"/>
    <w:rsid w:val="00C92D93"/>
    <w:rsid w:val="00CD5617"/>
    <w:rsid w:val="00D7779B"/>
    <w:rsid w:val="00D801CF"/>
    <w:rsid w:val="00DD6FE2"/>
    <w:rsid w:val="00E613D9"/>
    <w:rsid w:val="00FE4609"/>
    <w:rsid w:val="00FE73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5" type="connector" idref="#_x0000_s1031"/>
        <o:r id="V:Rule6" type="connector" idref="#_x0000_s1030"/>
        <o:r id="V:Rule7" type="connector" idref="#_x0000_s1034"/>
        <o:r id="V:Rule8"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55F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E2BBA36-E358-42F3-B987-62E7049AA5DF}">
  <ds:schemaRefs>
    <ds:schemaRef ds:uri="http://schemas.microsoft.com/office/2006/metadata/properties"/>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1048</Words>
  <Characters>5974</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7008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Holly</cp:lastModifiedBy>
  <cp:revision>5</cp:revision>
  <cp:lastPrinted>2012-05-01T14:47:00Z</cp:lastPrinted>
  <dcterms:created xsi:type="dcterms:W3CDTF">2012-07-19T17:23:00Z</dcterms:created>
  <dcterms:modified xsi:type="dcterms:W3CDTF">2012-07-19T17:40:00Z</dcterms:modified>
</cp:coreProperties>
</file>